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Relatório de Caracterização do Empreendimento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É expressamente proibido qualquer tipo de intervenção em Área de Preservação Permanente.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Deverá ser observada rigorosamente a formatação deste formulário, não sendo permitida qualquer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inclusão, exclusão ou alteração de campos, sob pena de não aceitação do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1020"/>
        </w:tabs>
        <w:spacing w:after="120" w:before="120" w:line="276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Enquadramento: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Fracionamento e/ou embalagem de saneantes domissanitários e de produtos químicos, exceto agrotóxicos, associado ou não à estocagem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1020"/>
        </w:tabs>
        <w:spacing w:after="120" w:before="120" w:line="276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leader="none" w:pos="1020"/>
        </w:tabs>
        <w:spacing w:after="120" w:before="12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a atividade desenvolvida no local:..................................................................................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020"/>
        </w:tabs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útil: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útil (área construída + área de estocagem, quando houver)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0" w:line="240" w:lineRule="auto"/>
        <w:ind w:left="0" w:right="0" w:firstLine="1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3"/>
                <w:tab w:val="left" w:leader="none" w:pos="284"/>
                <w:tab w:val="left" w:leader="none" w:pos="567"/>
              </w:tabs>
              <w:spacing w:after="120" w:before="144" w:line="240" w:lineRule="auto"/>
              <w:ind w:left="42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GERAIS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 para contato: (....... )  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 mail:............................................................................................................................................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Razão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Fantasia: 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CNPJ/CPF: 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Endereço:........................................................................................................................................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......................... Bairro 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Cidade: ............................................ CEP: ...............................Tel: (..........)..................................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Responsável Técnico pelo preenchimento deste Formulário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 para contato: (.....) ..................................   Número da ART............................................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Endereço para Correspondência: 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2"/>
        <w:tblW w:w="9495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tabs>
                <w:tab w:val="left" w:leader="none" w:pos="426"/>
              </w:tabs>
              <w:spacing w:after="120" w:before="144" w:lineRule="auto"/>
              <w:ind w:left="720" w:hanging="72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vertAlign w:val="baseline"/>
                <w:rtl w:val="0"/>
              </w:rPr>
              <w:t xml:space="preserve">CARACTERÍSTICAS DA ÁREA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II.1.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Localização: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Zona Urbana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Zona Rural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Inserida em área: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Industrial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Comercial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Mista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Outra. Especificar: 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284"/>
          <w:tab w:val="left" w:leader="none" w:pos="1493"/>
          <w:tab w:val="left" w:leader="none" w:pos="4790"/>
          <w:tab w:val="left" w:leader="none" w:pos="5690"/>
          <w:tab w:val="left" w:leader="none" w:pos="6230"/>
          <w:tab w:val="left" w:leader="none" w:pos="713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Há residência(s) de terceiros no entorno (raio de 100m) do empreendimento? </w:t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                                            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  <w:tab w:val="left" w:leader="none" w:pos="5150"/>
          <w:tab w:val="left" w:leader="none" w:pos="5690"/>
          <w:tab w:val="left" w:leader="none" w:pos="6590"/>
          <w:tab w:val="left" w:leader="none" w:pos="731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área está inserida em Unidade de Conservação (UC) ou em sua Zona de Amortecimento?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  <w:tab w:val="left" w:leader="none" w:pos="5150"/>
          <w:tab w:val="left" w:leader="none" w:pos="5690"/>
          <w:tab w:val="left" w:leader="none" w:pos="6590"/>
          <w:tab w:val="left" w:leader="none" w:pos="731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  <w:tab w:val="left" w:leader="none" w:pos="5150"/>
          <w:tab w:val="left" w:leader="none" w:pos="5690"/>
          <w:tab w:val="left" w:leader="none" w:pos="6590"/>
          <w:tab w:val="left" w:leader="none" w:pos="7310"/>
        </w:tabs>
        <w:spacing w:after="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da Unidade de Conservação: 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  <w:tab w:val="left" w:leader="none" w:pos="5150"/>
          <w:tab w:val="left" w:leader="none" w:pos="5690"/>
          <w:tab w:val="left" w:leader="none" w:pos="6590"/>
          <w:tab w:val="left" w:leader="none" w:pos="731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documento referente à anuência (se aplicável): 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</w:tabs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II.4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 empreendimento ocupa Área de Preservação Permanente (APP), assim definida pela Lei Federal 12.651/12? 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Deve-se considerar toda e qualquer estrutura e unidade, mesmo que de apoio, como área do empreendimento, observando especialmente a localização de topos de morros, rios, córregos, riachos, nascentes, lagoas, reservatórios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Sim. Tipo de APP: ................................................... Tamanho da área ocupada: ............(m²).</w:t>
      </w:r>
    </w:p>
    <w:p w:rsidR="00000000" w:rsidDel="00000000" w:rsidP="00000000" w:rsidRDefault="00000000" w:rsidRPr="00000000" w14:paraId="0000002F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O que está em APP? ......................................................................................................... </w:t>
      </w:r>
    </w:p>
    <w:p w:rsidR="00000000" w:rsidDel="00000000" w:rsidP="00000000" w:rsidRDefault="00000000" w:rsidRPr="00000000" w14:paraId="00000030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Não.</w:t>
      </w:r>
    </w:p>
    <w:p w:rsidR="00000000" w:rsidDel="00000000" w:rsidP="00000000" w:rsidRDefault="00000000" w:rsidRPr="00000000" w14:paraId="00000031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0"/>
          <w:tab w:val="left" w:leader="none" w:pos="567"/>
          <w:tab w:val="left" w:leader="none" w:pos="935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A área da atividade não deve corresponder a APP, excetuam-se somente os casos de interesse social e Utilidade pública previstos na Lei Federal nº 12.651/12 (artigo 3º, incisos VIII e IX), devidamente comprovados, situação em que deverá ser formulada consulta 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SEMAMA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acompanhada de proposta de Medida Compensatória pela utilização de tal área. Quando localizado em áreas a montante de captação de água a construção deve garantir a preservação da citada captação.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 resposta do item anterior for NÃO, existe corpo hídrico no entorno até 100 m?</w:t>
      </w:r>
    </w:p>
    <w:p w:rsidR="00000000" w:rsidDel="00000000" w:rsidP="00000000" w:rsidRDefault="00000000" w:rsidRPr="00000000" w14:paraId="00000034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Sim. Especificar o tipo: ..................................................................  Distância: ...............( m).</w:t>
      </w:r>
    </w:p>
    <w:p w:rsidR="00000000" w:rsidDel="00000000" w:rsidP="00000000" w:rsidRDefault="00000000" w:rsidRPr="00000000" w14:paraId="00000035">
      <w:pPr>
        <w:widowControl w:val="0"/>
        <w:spacing w:before="240"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Haverá supressão de vegetação?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do documento referente à autorização expedida pelo IDAF: 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 Descrever o tipo de vegetação no entorno da atividade (pastagens, fragmentos de mata/floresta, plantações (café, hortaliças, etc.): ...........................................................................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Não possui.   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426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15.0" w:type="dxa"/>
        <w:jc w:val="center"/>
        <w:tblLayout w:type="fixed"/>
        <w:tblLook w:val="0000"/>
      </w:tblPr>
      <w:tblGrid>
        <w:gridCol w:w="840"/>
        <w:gridCol w:w="9570"/>
        <w:gridCol w:w="105"/>
        <w:tblGridChange w:id="0">
          <w:tblGrid>
            <w:gridCol w:w="840"/>
            <w:gridCol w:w="9570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720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COORDENADAS UTM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PERÍMETRO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ÁREA ÚTIL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Coordenadas dos vértices da Poligonal (mínimo de 04 pontos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 </w:t>
              <w:br w:type="textWrapping"/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                            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UTM (N):                                                      UTM (E):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308"/>
              </w:tabs>
              <w:spacing w:after="360" w:before="0" w:line="240" w:lineRule="auto"/>
              <w:ind w:left="2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 O Datum utilizado deverá ser 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WGS84 e coordenadas em UTM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3"/>
                <w:tab w:val="left" w:leader="none" w:pos="426"/>
                <w:tab w:val="left" w:leader="none" w:pos="567"/>
              </w:tabs>
              <w:spacing w:after="120" w:before="144" w:line="240" w:lineRule="auto"/>
              <w:ind w:left="709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Fase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Planejamento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Instalação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Operação.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início da operação: ...................................................</w:t>
            </w:r>
          </w:p>
          <w:bookmarkStart w:colFirst="0" w:colLast="0" w:name="bookmark=id.3znysh7" w:id="2"/>
          <w:bookmarkEnd w:id="2"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início da atividade: .....................................................................................................................</w:t>
              <w:br w:type="textWrapping"/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Nº de empregados: ................................................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Horário de Funcionamento: .......................................................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Volume processado: .......................m³/mês ou ....................kg/mês.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120" w:line="360" w:lineRule="auto"/>
              <w:ind w:left="0" w:right="-85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Especificar os equipamentos instalados (tipos e quantidade) utilizados na atividade: 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Especificar as matérias primas utilizadas no processo produtivo:...........................................................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Característica da área útil..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Áreas descobertas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Áreas Cobertas       Área ................m².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304800</wp:posOffset>
                      </wp:positionV>
                      <wp:extent cx="209550" cy="114300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-5400000">
                                <a:off x="5293613" y="3679988"/>
                                <a:ext cx="104775" cy="200025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304800</wp:posOffset>
                      </wp:positionV>
                      <wp:extent cx="209550" cy="114300"/>
                      <wp:effectExtent b="0" l="0" r="0" t="0"/>
                      <wp:wrapNone/>
                      <wp:docPr id="102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pavimentação: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Terra batida (sem pavimentação).  Área .......................... m².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Paralelepípedo/ bloquete/ pavi-s ou similares. Área ..................... m².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Asfalto. Área ......................... m².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Outra:Especificar: .................................................................................Área ................... m².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12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Cadastro Técnico Federal (CTF) junto ao IBAMA: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426"/>
              </w:tabs>
              <w:spacing w:after="0" w:before="0" w:line="360" w:lineRule="auto"/>
              <w:ind w:left="0" w:right="-14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Armazenamento de Produtos Químicos usados no processo produtivo.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Tipo(s) de produto(s) químico(s) utilizado(s) na empresa: 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Armazenamento em recipientes com capacidade inferior ou igual a 250L:        (   )sim;  (  )não.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Armazenamento em recipientes com capacidade superior a 250L:                    (   )sim;  (   )não.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contenção: (  )sim; (  )não.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do sistema de contenção (L):___________________________________________________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851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Localização: (   )setor independente; (   )dentro do galpão produtivo;  (   )outro – descrever: ____________________________________________________________________________________ ____________________________________________________________________________________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impermeabilizado;    (  ) cimentado;  (  )outro - descrever: ____________________________________________________________________________________ ____________________________________________________________________________________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Compatibilidade química dos produtos armazenados: (   )compatíveis;   (   )incompatíveis.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caso de incompatibilidade química responda aos itens a seguir: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4" w:right="0" w:hanging="28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Tipos de produtos apresentam incompatibilidade química: __________________________________________________________________________ __________________________________________________________________________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4" w:right="0" w:hanging="28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sistemas de contenção independentes, de acordo com as incompatibilidades químicas dos produtos armazenados: (   ) Sim; (   ) Não.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142"/>
                <w:tab w:val="left" w:leader="none" w:pos="426"/>
              </w:tabs>
              <w:spacing w:after="0" w:before="0" w:line="240" w:lineRule="auto"/>
              <w:ind w:left="142" w:right="0" w:hanging="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FONTES DE ABASTECIMENTO DE ÁGUA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Indicar todas as fontes efetivamente utilizadas.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Finalidade de uso da água: 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Consumo de água: ............................m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/dia.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Pública. Informar nome da Concessionária / Empresa: .............................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Poço(s). Informar: Tipo: .................. Quantidade: ...........................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Reservatórios, represas ou barragens. Nº da licença/autorização: ................................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d’ água (rios, córrego e riachos). Nome: ......................................................................................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Lago/lagoa. Nome: 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Captação de água pluvial.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Reutilização do processo produtivo.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Nascente.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Outros. Especificar: 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Outorga para uso de recurso hídrico.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24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Federal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Estadual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245110" cy="233045"/>
                      <wp:effectExtent b="0" l="0" r="0" t="0"/>
                      <wp:wrapNone/>
                      <wp:docPr id="102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8208" y="3668240"/>
                                <a:ext cx="235585" cy="223520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245110" cy="233045"/>
                      <wp:effectExtent b="0" l="0" r="0" t="0"/>
                      <wp:wrapNone/>
                      <wp:docPr id="10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110" cy="233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24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documento .................................................................</w:t>
            </w:r>
          </w:p>
          <w:p w:rsidR="00000000" w:rsidDel="00000000" w:rsidP="00000000" w:rsidRDefault="00000000" w:rsidRPr="00000000" w14:paraId="0000008A">
            <w:pPr>
              <w:spacing w:befor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Certidão de dispensa de outorga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24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Federal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Estadual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45110" cy="233045"/>
                      <wp:effectExtent b="0" l="0" r="0" t="0"/>
                      <wp:wrapNone/>
                      <wp:docPr id="102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8208" y="3668240"/>
                                <a:ext cx="235585" cy="223520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45110" cy="233045"/>
                      <wp:effectExtent b="0" l="0" r="0" t="0"/>
                      <wp:wrapNone/>
                      <wp:docPr id="102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110" cy="233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0" w:before="24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documento .................................................................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FONTES DE GERAÇÃO DE EFLUENTES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34"/>
              </w:tabs>
              <w:spacing w:after="0" w:before="24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Há geração de Efluentes domésticos (esgoto sanitário)?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Descrever o tipo de Tratamento para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Domésticos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gerados no empreendimento:......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 se dá o lançamento do efluente doméstico tratado: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Esgoto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Pluvial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Deverá possuir a Anuência para tal lançamento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Corpo hídrico. Especificar:........................................................................................................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Outro. Especificar:.......................................................................................................................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 ap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resentar cópia 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Portaria de Outorga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Processo de Outorga: ...................................................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se aplica.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 aplicável, informar a periodicidade da Manutenção do sistema de tratamento:..............................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VI.1.5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informar o nome da empresa responsável pela Coleta, Transporte e Destinação final dos resíduos sólidos provenientes da limpeza / manutenção do sistema de tratamento: .............................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Licença Ambiental: ...............................................................................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Há geração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industriais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(lavagem de equipamentos, utensílios, pátios e afins) na atividade em questão ?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Descrever o sistema de Tratamento para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industriais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gerados no empreendimento: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4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 se dá o lançamento do efluente final  (tratado):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Esgoto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Pluvial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Corpo hídrico. Especificar:........................................................................................................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Outro. Especificar:.......................................................................................................................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Portaria de Outorga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do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Processo de Outorga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se aplica.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periodicidade da Manutenção do sistema de tratamento:...................................................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realizado monitoramento do efluente?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Indicar a freqüência:.............................................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sólidos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provenientes da limpeza / manutenção do sistema de tratamento industrial: ..............................................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142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Licença Ambiental: .............................................................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140.0" w:type="dxa"/>
              <w:jc w:val="left"/>
              <w:tblBorders>
                <w:top w:color="000000" w:space="0" w:sz="4" w:val="single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9140"/>
              <w:tblGridChange w:id="0">
                <w:tblGrid>
                  <w:gridCol w:w="9140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shd w:fill="e6e6e6" w:val="clear"/>
                  <w:vAlign w:val="center"/>
                </w:tcPr>
                <w:p w:rsidR="00000000" w:rsidDel="00000000" w:rsidP="00000000" w:rsidRDefault="00000000" w:rsidRPr="00000000" w14:paraId="000000B8">
                  <w:pPr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VII.  EMISSÕES ATMOSFÉRICAS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sz w:val="20"/>
                      <w:szCs w:val="20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máquinas e/ou equipamentos possuem sistema de exaustão de materiais particulados?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Quais: .........................................................................................................................................      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a resposta do item acima seja positiva, responda quanto às características do local para onde são encaminhados os materiais particulados: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Local coberto?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Local enclausurado?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piso impermeabilizado?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Encontra-se devidamente dimensionado?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periodicidade da manutenção do sistema de exaustão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:.................................................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284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140.0" w:type="dxa"/>
              <w:jc w:val="left"/>
              <w:tblBorders>
                <w:top w:color="000000" w:space="0" w:sz="4" w:val="single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9140"/>
              <w:tblGridChange w:id="0">
                <w:tblGrid>
                  <w:gridCol w:w="9140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shd w:fill="e6e6e6" w:val="clear"/>
                  <w:vAlign w:val="center"/>
                </w:tcPr>
                <w:p w:rsidR="00000000" w:rsidDel="00000000" w:rsidP="00000000" w:rsidRDefault="00000000" w:rsidRPr="00000000" w14:paraId="000000C8">
                  <w:pPr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VIII.  EMISSÕES DE RUÍDOS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sz w:val="20"/>
                      <w:szCs w:val="20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máquinas e/ou equipamentos geradores de ruídos encontram-se dentro dos padrões aceitáveis estabelecidos pela Resolução CONAMA 001/1990, NBR 10151/2000 e NBR 10152/1987, ou as que vierem a substituí-las?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possua, responda os itens a seguir: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4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Relação dos tipos de máquinas/equipamentos geradores de ruído acima dos padrões aceitáveis:  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4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redução de ruído: (   ) Sim;   (   ) Não.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positivo responda aos itens a seguir: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o(s) tipo(s) e descreva sucintamente o(s) sistema(s) de redução de ruído utilizado(s): 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Relação dos equipamentos/máquinas do setor produtivo interligados ao sistema de redução de ruído: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________________________________________________________________________________________________________________________________________________________________________________________________________________________Quantitativo de equipamentos/máquinas do setor produtivo interligados ao sistema citado: ________________________________________________________________________</w:t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10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10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10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hd w:fill="d9d9d9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120" w:before="144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IX.GERENCIAMENTO DE RESÍDUOS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Apresentar estudo sucinto que contemple os resíduos gerados na atividade, tendo como referência as tabelas e diretrizes abaixo: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responsáveis por cada etapa do gerenciamento de resíduos sólidos...............................................................................................................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ações preventivas e corretivas a serem executadas em situações de gerenciamento incorreto ou acidentes................................................................................................................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metas e procedimentos relacionados à minimização da geração de resíduos sólidos, sua reutilização e reciclagem..............................................................................................................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360" w:lineRule="auto"/>
              <w:ind w:left="139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medidas saneadoras dos passivos ambientais relacionados aos resíduos sólidos....................................................................................................................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Tabela de referência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630.0" w:type="dxa"/>
              <w:jc w:val="center"/>
              <w:tblLayout w:type="fixed"/>
              <w:tblLook w:val="0000"/>
            </w:tblPr>
            <w:tblGrid>
              <w:gridCol w:w="825"/>
              <w:gridCol w:w="810"/>
              <w:gridCol w:w="1020"/>
              <w:gridCol w:w="1485"/>
              <w:gridCol w:w="1020"/>
              <w:gridCol w:w="1560"/>
              <w:gridCol w:w="960"/>
              <w:gridCol w:w="780"/>
              <w:gridCol w:w="1170"/>
              <w:tblGridChange w:id="0">
                <w:tblGrid>
                  <w:gridCol w:w="825"/>
                  <w:gridCol w:w="810"/>
                  <w:gridCol w:w="1020"/>
                  <w:gridCol w:w="1485"/>
                  <w:gridCol w:w="1020"/>
                  <w:gridCol w:w="1560"/>
                  <w:gridCol w:w="960"/>
                  <w:gridCol w:w="780"/>
                  <w:gridCol w:w="1170"/>
                </w:tblGrid>
              </w:tblGridChange>
            </w:tblGrid>
            <w:tr>
              <w:trPr>
                <w:cantSplit w:val="0"/>
                <w:trHeight w:val="261" w:hRule="atLeast"/>
                <w:tblHeader w:val="0"/>
              </w:trPr>
              <w:tc>
                <w:tcPr>
                  <w:gridSpan w:val="9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DE">
                  <w:pPr>
                    <w:tabs>
                      <w:tab w:val="left" w:leader="none" w:pos="720"/>
                      <w:tab w:val="left" w:leader="none" w:pos="1440"/>
                      <w:tab w:val="left" w:leader="none" w:pos="2160"/>
                      <w:tab w:val="left" w:leader="none" w:pos="2880"/>
                      <w:tab w:val="left" w:leader="none" w:pos="3600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</w:tabs>
                    <w:spacing w:line="360" w:lineRule="auto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MÊS: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7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Tipo de resíduo gerado (I)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8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Classe do resíduo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9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Quantidade de Resíduo Gerado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A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Quantidade de resíduo armazenado temporariamente na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B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Quantidade de resíduo destinado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C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Forma de Acondicionamento (II)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D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Forma de Estocagem (III)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E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Destino (IV) </w:t>
                    <w:br w:type="textWrapping"/>
                    <w:t xml:space="preserve">Nome da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F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Comprovante de destinação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0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(nº da nota fiscal)</w:t>
                    <w:br w:type="textWrapping"/>
                    <w:t xml:space="preserve">Nome da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Exemplos: adapte à realidade da atividade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990.0" w:type="dxa"/>
              <w:jc w:val="left"/>
              <w:tblInd w:w="5.0" w:type="dxa"/>
              <w:tblLayout w:type="fixed"/>
              <w:tblLook w:val="0000"/>
            </w:tblPr>
            <w:tblGrid>
              <w:gridCol w:w="9810"/>
              <w:gridCol w:w="180"/>
              <w:tblGridChange w:id="0">
                <w:tblGrid>
                  <w:gridCol w:w="9810"/>
                  <w:gridCol w:w="18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"/>
                    <w:tblW w:w="9645.0" w:type="dxa"/>
                    <w:jc w:val="left"/>
                    <w:tblLayout w:type="fixed"/>
                    <w:tblLook w:val="0000"/>
                  </w:tblPr>
                  <w:tblGrid>
                    <w:gridCol w:w="2400"/>
                    <w:gridCol w:w="1800"/>
                    <w:gridCol w:w="2625"/>
                    <w:gridCol w:w="2820"/>
                    <w:tblGridChange w:id="0">
                      <w:tblGrid>
                        <w:gridCol w:w="2400"/>
                        <w:gridCol w:w="1800"/>
                        <w:gridCol w:w="2625"/>
                        <w:gridCol w:w="2820"/>
                      </w:tblGrid>
                    </w:tblGridChange>
                  </w:tblGrid>
                  <w:tr>
                    <w:trPr>
                      <w:cantSplit w:val="0"/>
                      <w:trHeight w:val="454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9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(I) Tipo de resíduo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A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(II) Acondicionamento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B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(III) Armazenamento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C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Destino (IV)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49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1D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Òleo usado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1E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Bombonas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1F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Bacia de contenção 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0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 licenciada XXX</w:t>
                        </w:r>
                      </w:p>
                    </w:tc>
                  </w:tr>
                  <w:tr>
                    <w:trPr>
                      <w:cantSplit w:val="0"/>
                      <w:trHeight w:val="692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21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trike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Pó de serra com óleo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2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Especificar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3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Baias de armazenamento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4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Empresas licenciada XXX</w:t>
                        </w:r>
                      </w:p>
                      <w:p w:rsidR="00000000" w:rsidDel="00000000" w:rsidP="00000000" w:rsidRDefault="00000000" w:rsidRPr="00000000" w14:paraId="00000125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509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26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Resíduos de madeira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7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Especificar 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8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Baia de armazenamento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9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Especificar</w:t>
                        </w:r>
                      </w:p>
                    </w:tc>
                  </w:tr>
                  <w:tr>
                    <w:trPr>
                      <w:cantSplit w:val="0"/>
                      <w:trHeight w:val="693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A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Sedimentos SSAO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B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Bombonas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2C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Local impermeabilizado</w:t>
                        </w:r>
                      </w:p>
                      <w:p w:rsidR="00000000" w:rsidDel="00000000" w:rsidP="00000000" w:rsidRDefault="00000000" w:rsidRPr="00000000" w14:paraId="0000012D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 coberto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2E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Empresas licenciada XXX</w:t>
                        </w:r>
                      </w:p>
                      <w:p w:rsidR="00000000" w:rsidDel="00000000" w:rsidP="00000000" w:rsidRDefault="00000000" w:rsidRPr="00000000" w14:paraId="0000012F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684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0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Embalagens contaminadas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1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Fardos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2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Local impermeabilizado e coberto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3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Reciclagem</w:t>
                        </w:r>
                      </w:p>
                      <w:p w:rsidR="00000000" w:rsidDel="00000000" w:rsidP="00000000" w:rsidRDefault="00000000" w:rsidRPr="00000000" w14:paraId="00000134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 xxx</w:t>
                        </w:r>
                      </w:p>
                    </w:tc>
                  </w:tr>
                  <w:tr>
                    <w:trPr>
                      <w:cantSplit w:val="0"/>
                      <w:trHeight w:val="449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5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resíduos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6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7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8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39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3A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3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3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 perigosos: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3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Licença(s) Ambiental Vigente:........................................................................................................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144" w:line="276" w:lineRule="auto"/>
              <w:ind w:left="21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destinação final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resíduos  perigosos: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da (s)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Licença(s) Ambiental Vigente: 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Não há geração de resíduos perigosos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Tabela de referência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708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918.0" w:type="dxa"/>
              <w:jc w:val="left"/>
              <w:tblInd w:w="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421"/>
              <w:gridCol w:w="1999"/>
              <w:gridCol w:w="1855"/>
              <w:gridCol w:w="1643"/>
              <w:tblGridChange w:id="0">
                <w:tblGrid>
                  <w:gridCol w:w="3421"/>
                  <w:gridCol w:w="1999"/>
                  <w:gridCol w:w="1855"/>
                  <w:gridCol w:w="1643"/>
                </w:tblGrid>
              </w:tblGridChange>
            </w:tblGrid>
            <w:tr>
              <w:trPr>
                <w:cantSplit w:val="0"/>
                <w:trHeight w:val="161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36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RESÍDUOS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NÂO PERIGOSOS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GERADOS NA ATIVIDADE</w:t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Tipo de resíduo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(1).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Acondicionamento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Armazenamento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Destinação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a) Resíduos orgânicos provenientes de sobras de alimentos.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b) Resíduos domésticos, de varrição e administrativos.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c) Resíduos de madeira (cavacos, cacos e inservíveis).</w:t>
                  </w:r>
                </w:p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d) Resíduos recicláveis (papéis, papelões, plásticos, vidros, borrachas, etc).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e) Outros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708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708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 Indicar os nºs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correspondentes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aos tipos de acondicionamento, armazenamento e destinação realizados no local. Pode ser indicado mais de um nº por tipo de resíduo.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708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8931.0" w:type="dxa"/>
              <w:jc w:val="left"/>
              <w:tblLayout w:type="fixed"/>
              <w:tblLook w:val="0000"/>
            </w:tblPr>
            <w:tblGrid>
              <w:gridCol w:w="2547"/>
              <w:gridCol w:w="3450"/>
              <w:gridCol w:w="2934"/>
              <w:tblGridChange w:id="0">
                <w:tblGrid>
                  <w:gridCol w:w="2547"/>
                  <w:gridCol w:w="3450"/>
                  <w:gridCol w:w="2934"/>
                </w:tblGrid>
              </w:tblGridChange>
            </w:tblGrid>
            <w:tr>
              <w:trPr>
                <w:cantSplit w:val="0"/>
                <w:trHeight w:val="2752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284"/>
                    </w:tabs>
                    <w:spacing w:after="0" w:before="8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Acondicionamento: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(1) Tonéis</w:t>
                  </w:r>
                </w:p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 Bombonas</w:t>
                  </w:r>
                </w:p>
                <w:p w:rsidR="00000000" w:rsidDel="00000000" w:rsidP="00000000" w:rsidRDefault="00000000" w:rsidRPr="00000000" w14:paraId="000001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 Sacolas</w:t>
                  </w:r>
                </w:p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(4)Tambor 200L</w:t>
                  </w:r>
                </w:p>
                <w:p w:rsidR="00000000" w:rsidDel="00000000" w:rsidP="00000000" w:rsidRDefault="00000000" w:rsidRPr="00000000" w14:paraId="000001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(5) Big Bags</w:t>
                  </w:r>
                </w:p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(6) Outro. Especificar:......................</w:t>
                  </w:r>
                </w:p>
                <w:p w:rsidR="00000000" w:rsidDel="00000000" w:rsidP="00000000" w:rsidRDefault="00000000" w:rsidRPr="00000000" w14:paraId="000001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8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Armazenamento: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(1) Com cobertura</w:t>
                  </w:r>
                </w:p>
                <w:p w:rsidR="00000000" w:rsidDel="00000000" w:rsidP="00000000" w:rsidRDefault="00000000" w:rsidRPr="00000000" w14:paraId="000001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 Piso impermeabilizado</w:t>
                  </w:r>
                </w:p>
                <w:p w:rsidR="00000000" w:rsidDel="00000000" w:rsidP="00000000" w:rsidRDefault="00000000" w:rsidRPr="00000000" w14:paraId="000001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 Bacia de Contenção</w:t>
                  </w:r>
                </w:p>
                <w:p w:rsidR="00000000" w:rsidDel="00000000" w:rsidP="00000000" w:rsidRDefault="00000000" w:rsidRPr="00000000" w14:paraId="000001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(4) Outro. Especificar:..........</w:t>
                  </w:r>
                </w:p>
                <w:p w:rsidR="00000000" w:rsidDel="00000000" w:rsidP="00000000" w:rsidRDefault="00000000" w:rsidRPr="00000000" w14:paraId="000001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-284"/>
                      <w:tab w:val="left" w:leader="none" w:pos="-142"/>
                      <w:tab w:val="left" w:leader="none" w:pos="4320"/>
                      <w:tab w:val="left" w:leader="none" w:pos="5040"/>
                      <w:tab w:val="left" w:leader="none" w:pos="5760"/>
                      <w:tab w:val="left" w:leader="none" w:pos="6480"/>
                      <w:tab w:val="left" w:leader="none" w:pos="7200"/>
                      <w:tab w:val="left" w:leader="none" w:pos="7920"/>
                      <w:tab w:val="left" w:leader="none" w:pos="8640"/>
                      <w:tab w:val="left" w:leader="none" w:pos="9360"/>
                      <w:tab w:val="left" w:leader="none" w:pos="10080"/>
                      <w:tab w:val="left" w:leader="none" w:pos="10800"/>
                      <w:tab w:val="left" w:leader="none" w:pos="11520"/>
                      <w:tab w:val="left" w:leader="none" w:pos="12240"/>
                      <w:tab w:val="left" w:leader="none" w:pos="12960"/>
                      <w:tab w:val="left" w:leader="none" w:pos="13680"/>
                      <w:tab w:val="left" w:leader="none" w:pos="14400"/>
                      <w:tab w:val="left" w:leader="none" w:pos="15120"/>
                      <w:tab w:val="left" w:leader="none" w:pos="15840"/>
                      <w:tab w:val="left" w:leader="none" w:pos="16560"/>
                      <w:tab w:val="left" w:leader="none" w:pos="17280"/>
                      <w:tab w:val="left" w:leader="none" w:pos="18000"/>
                      <w:tab w:val="left" w:leader="none" w:pos="18720"/>
                      <w:tab w:val="left" w:leader="none" w:pos="19440"/>
                      <w:tab w:val="left" w:leader="none" w:pos="20160"/>
                      <w:tab w:val="left" w:leader="none" w:pos="20880"/>
                      <w:tab w:val="left" w:leader="none" w:pos="21600"/>
                      <w:tab w:val="left" w:leader="none" w:pos="22320"/>
                      <w:tab w:val="left" w:leader="none" w:pos="23040"/>
                      <w:tab w:val="left" w:leader="none" w:pos="23760"/>
                      <w:tab w:val="left" w:leader="none" w:pos="24480"/>
                      <w:tab w:val="left" w:leader="none" w:pos="25200"/>
                      <w:tab w:val="left" w:leader="none" w:pos="25920"/>
                      <w:tab w:val="left" w:leader="none" w:pos="26640"/>
                      <w:tab w:val="left" w:leader="none" w:pos="27360"/>
                      <w:tab w:val="left" w:leader="none" w:pos="28080"/>
                      <w:tab w:val="left" w:leader="none" w:pos="28800"/>
                      <w:tab w:val="left" w:leader="none" w:pos="29520"/>
                      <w:tab w:val="left" w:leader="none" w:pos="30240"/>
                      <w:tab w:val="left" w:leader="none" w:pos="307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307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*É vedada a queima a céu aberto de material potencialmente poluidor conforme Decreto Estadual nº 2299-N de 09/06/1986.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307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resíduos: .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( s) Licença(s) Ambiental Vigente: 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120" w:before="144" w:line="276" w:lineRule="auto"/>
              <w:ind w:left="146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destinação final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resíduos: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</w:tabs>
              <w:spacing w:after="120" w:before="144" w:line="240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da (s)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Licença(s) Ambiental Vigente: ..............................................................................................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708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2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Não há geração de resíduos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tabs>
                <w:tab w:val="left" w:leader="none" w:pos="567"/>
              </w:tabs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Apresentar informações sobre a área de armazenamento temporário de resíduos sólidos (marque com “x” a(s) opção(ões) correspondente(s) e responda o(s) questionário(s) equivalente(s) à(s) alternativa(s) marcada(s)):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tabs>
                <w:tab w:val="left" w:leader="none" w:pos="567"/>
              </w:tabs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armazenamento temporária de restos inservíveis: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cimentado;    (  ) solo exposto;  (  )outro - descrever: ______________________________________________________________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armazenamento temporário de resíduos Classe II: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resíduo(s) armazenado(s):  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 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0"/>
              </w:tabs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contenção? (  ) sim; (  ) não.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do sistema de contenção (L):__________________________________________________________ ;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 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Impermeabilizado;  (  ) concretado;  (  )solo exposto; (  ) Outro:_________________________________________________________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áreas de armazenamento temporário de resíduos sólidos: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Tipo(s) de resíduo(s) armazenado(s): ______________________________________________________________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 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cimentado;    (  ) solo exposto;  (  )outro - descrever: ______________________________________________________________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color="000000" w:space="0" w:sz="4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d9d9d9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0"/>
          <w:tab w:val="left" w:leader="none" w:pos="426"/>
          <w:tab w:val="left" w:leader="none" w:pos="6804"/>
        </w:tabs>
        <w:spacing w:after="120" w:before="144" w:line="360" w:lineRule="auto"/>
        <w:ind w:left="142" w:right="0" w:hanging="14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X. ROTEIRO DE ACESSO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0"/>
          <w:tab w:val="left" w:leader="none" w:pos="426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Informar as principais vias de acesso e pontos de referência: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-142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  <w:tab w:val="left" w:leader="none" w:pos="27360"/>
          <w:tab w:val="left" w:leader="none" w:pos="28080"/>
          <w:tab w:val="left" w:leader="none" w:pos="28800"/>
          <w:tab w:val="left" w:leader="none" w:pos="29520"/>
          <w:tab w:val="left" w:leader="none" w:pos="30240"/>
          <w:tab w:val="left" w:leader="none" w:pos="0"/>
          <w:tab w:val="left" w:leader="none" w:pos="426"/>
        </w:tabs>
        <w:spacing w:after="120" w:before="120" w:line="240" w:lineRule="auto"/>
        <w:ind w:left="0" w:right="0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75.0" w:type="dxa"/>
        <w:jc w:val="left"/>
        <w:tblInd w:w="-1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5"/>
        <w:gridCol w:w="4110"/>
        <w:tblGridChange w:id="0">
          <w:tblGrid>
            <w:gridCol w:w="4665"/>
            <w:gridCol w:w="41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1A4">
            <w:pPr>
              <w:tabs>
                <w:tab w:val="left" w:leader="none" w:pos="0"/>
                <w:tab w:val="left" w:leader="none" w:pos="426"/>
              </w:tabs>
              <w:spacing w:after="120" w:before="144" w:lineRule="auto"/>
              <w:ind w:left="2008" w:firstLine="0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vertAlign w:val="baseline"/>
                <w:rtl w:val="0"/>
              </w:rPr>
              <w:t xml:space="preserve">XI.LOCALIZAÇÃO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Apresentar foto aérea - indicando, em um raio de 500 (quinhentos) metros, a situação de ocupação da área (habitação, serviço público, arruamento, atividades produtivas locais e outros), recursos florestais, bem como, deverá constar todos os recursos hídricos (nascentes, lagos, lagoas, rios, córregos...)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426"/>
              </w:tabs>
              <w:spacing w:after="0" w:before="120" w:line="240" w:lineRule="auto"/>
              <w:ind w:left="0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426"/>
              </w:tabs>
              <w:spacing w:after="0" w:before="0" w:line="240" w:lineRule="auto"/>
              <w:ind w:left="0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0"/>
                <w:tab w:val="left" w:leader="none" w:pos="426"/>
              </w:tabs>
              <w:spacing w:after="0" w:before="0" w:line="240" w:lineRule="auto"/>
              <w:ind w:left="0" w:right="0" w:hanging="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TÓPICO DEVERÁ CONSTAR EM ANEXO AO PRESENTE DOCUMENTO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84"/>
                <w:tab w:val="left" w:leader="none" w:pos="-142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10080"/>
                <w:tab w:val="left" w:leader="none" w:pos="10800"/>
                <w:tab w:val="left" w:leader="none" w:pos="11520"/>
                <w:tab w:val="left" w:leader="none" w:pos="12240"/>
                <w:tab w:val="left" w:leader="none" w:pos="12960"/>
                <w:tab w:val="left" w:leader="none" w:pos="13680"/>
                <w:tab w:val="left" w:leader="none" w:pos="14400"/>
                <w:tab w:val="left" w:leader="none" w:pos="15120"/>
                <w:tab w:val="left" w:leader="none" w:pos="15840"/>
                <w:tab w:val="left" w:leader="none" w:pos="16560"/>
                <w:tab w:val="left" w:leader="none" w:pos="17280"/>
                <w:tab w:val="left" w:leader="none" w:pos="18000"/>
                <w:tab w:val="left" w:leader="none" w:pos="18720"/>
                <w:tab w:val="left" w:leader="none" w:pos="19440"/>
                <w:tab w:val="left" w:leader="none" w:pos="20160"/>
                <w:tab w:val="left" w:leader="none" w:pos="20880"/>
                <w:tab w:val="left" w:leader="none" w:pos="21600"/>
                <w:tab w:val="left" w:leader="none" w:pos="22320"/>
                <w:tab w:val="left" w:leader="none" w:pos="23040"/>
                <w:tab w:val="left" w:leader="none" w:pos="23760"/>
                <w:tab w:val="left" w:leader="none" w:pos="24480"/>
                <w:tab w:val="left" w:leader="none" w:pos="25200"/>
                <w:tab w:val="left" w:leader="none" w:pos="25920"/>
                <w:tab w:val="left" w:leader="none" w:pos="26640"/>
                <w:tab w:val="left" w:leader="none" w:pos="27360"/>
                <w:tab w:val="left" w:leader="none" w:pos="28080"/>
                <w:tab w:val="left" w:leader="none" w:pos="28800"/>
                <w:tab w:val="left" w:leader="none" w:pos="29520"/>
                <w:tab w:val="left" w:leader="none" w:pos="30240"/>
                <w:tab w:val="left" w:leader="none" w:pos="42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pBdr>
          <w:top w:color="000000" w:space="1" w:sz="4" w:val="single"/>
          <w:bottom w:color="000000" w:space="1" w:sz="4" w:val="single"/>
        </w:pBdr>
        <w:shd w:fill="d9d9d9" w:val="clear"/>
        <w:tabs>
          <w:tab w:val="left" w:leader="none" w:pos="284"/>
        </w:tabs>
        <w:spacing w:after="120" w:before="144" w:lineRule="auto"/>
        <w:ind w:left="142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XII. RELATÓRIO FOTOGRÁFICO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(detalhado e de fácil visualização) com data, devendo ilustrar as seguintes situações:</w:t>
      </w:r>
    </w:p>
    <w:p w:rsidR="00000000" w:rsidDel="00000000" w:rsidP="00000000" w:rsidRDefault="00000000" w:rsidRPr="00000000" w14:paraId="000001B0">
      <w:pPr>
        <w:tabs>
          <w:tab w:val="left" w:leader="none" w:pos="567"/>
        </w:tabs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1"/>
          <w:numId w:val="2"/>
        </w:numPr>
        <w:tabs>
          <w:tab w:val="left" w:leader="none" w:pos="567"/>
        </w:tabs>
        <w:spacing w:after="120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Localização do empreendimento identificando a frente, fachada ou entrada principal e seu entorno;</w:t>
      </w:r>
    </w:p>
    <w:p w:rsidR="00000000" w:rsidDel="00000000" w:rsidP="00000000" w:rsidRDefault="00000000" w:rsidRPr="00000000" w14:paraId="000001B2">
      <w:pPr>
        <w:numPr>
          <w:ilvl w:val="1"/>
          <w:numId w:val="2"/>
        </w:numPr>
        <w:tabs>
          <w:tab w:val="left" w:leader="none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Identificação do interior da área;</w:t>
      </w:r>
    </w:p>
    <w:p w:rsidR="00000000" w:rsidDel="00000000" w:rsidP="00000000" w:rsidRDefault="00000000" w:rsidRPr="00000000" w14:paraId="000001B3">
      <w:pPr>
        <w:numPr>
          <w:ilvl w:val="1"/>
          <w:numId w:val="2"/>
        </w:numPr>
        <w:tabs>
          <w:tab w:val="left" w:leader="none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Sistemas de tratamento dos efluentes gerados;</w:t>
      </w:r>
    </w:p>
    <w:p w:rsidR="00000000" w:rsidDel="00000000" w:rsidP="00000000" w:rsidRDefault="00000000" w:rsidRPr="00000000" w14:paraId="000001B4">
      <w:pPr>
        <w:numPr>
          <w:ilvl w:val="1"/>
          <w:numId w:val="2"/>
        </w:numPr>
        <w:tabs>
          <w:tab w:val="left" w:leader="none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Local de armazenamento dos resíduos gerados na atividade;</w:t>
      </w:r>
    </w:p>
    <w:p w:rsidR="00000000" w:rsidDel="00000000" w:rsidP="00000000" w:rsidRDefault="00000000" w:rsidRPr="00000000" w14:paraId="000001B5">
      <w:pPr>
        <w:numPr>
          <w:ilvl w:val="1"/>
          <w:numId w:val="2"/>
        </w:numPr>
        <w:tabs>
          <w:tab w:val="left" w:leader="none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Outros controles adotados.</w:t>
      </w:r>
    </w:p>
    <w:p w:rsidR="00000000" w:rsidDel="00000000" w:rsidP="00000000" w:rsidRDefault="00000000" w:rsidRPr="00000000" w14:paraId="000001B6">
      <w:pPr>
        <w:spacing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Informamos ainda que:</w:t>
      </w:r>
    </w:p>
    <w:p w:rsidR="00000000" w:rsidDel="00000000" w:rsidP="00000000" w:rsidRDefault="00000000" w:rsidRPr="00000000" w14:paraId="000001B7">
      <w:pPr>
        <w:spacing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Nada mais existe a declarar</w:t>
      </w:r>
    </w:p>
    <w:bookmarkStart w:colFirst="0" w:colLast="0" w:name="bookmark=id.2et92p0" w:id="3"/>
    <w:bookmarkEnd w:id="3"/>
    <w:p w:rsidR="00000000" w:rsidDel="00000000" w:rsidP="00000000" w:rsidRDefault="00000000" w:rsidRPr="00000000" w14:paraId="000001B9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Declaramos o que consta em anexo </w:t>
      </w:r>
    </w:p>
    <w:p w:rsidR="00000000" w:rsidDel="00000000" w:rsidP="00000000" w:rsidRDefault="00000000" w:rsidRPr="00000000" w14:paraId="000001BB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36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Anexo (Informações Complementares)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BE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Data:     /     / </w:t>
      </w:r>
    </w:p>
    <w:p w:rsidR="00000000" w:rsidDel="00000000" w:rsidP="00000000" w:rsidRDefault="00000000" w:rsidRPr="00000000" w14:paraId="000001C1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 __________________________                                                                                                            Responsável técnico                                                                     Representante Legal</w:t>
      </w:r>
    </w:p>
    <w:p w:rsidR="00000000" w:rsidDel="00000000" w:rsidP="00000000" w:rsidRDefault="00000000" w:rsidRPr="00000000" w14:paraId="000001C4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360" w:lineRule="auto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36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ATENÇÃO: Todas as páginas deste documento deverão ser assinadas.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0" w:right="0" w:firstLine="6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Diagnóstico relativo à geração de resíduos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Plano de manutenção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numPr>
          <w:ilvl w:val="0"/>
          <w:numId w:val="5"/>
        </w:numPr>
        <w:ind w:left="100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Explicitar, caso não tenha sido contemplado nos campos acima, periodicidade, responsável e procedimentos a ser adotado para a manutenção dos sistemas de controle implantados.</w:t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Fluxograma do processo produtivo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numPr>
          <w:ilvl w:val="0"/>
          <w:numId w:val="5"/>
        </w:numPr>
        <w:ind w:left="100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Elaborar fluxograma do processo produtivo, evidenciando as possibilidades de geração de efluentes e resíduos sólidos e seus respectivos controle e gerenciamento.</w:t>
      </w:r>
    </w:p>
    <w:p w:rsidR="00000000" w:rsidDel="00000000" w:rsidP="00000000" w:rsidRDefault="00000000" w:rsidRPr="00000000" w14:paraId="000001CE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Documentação complementar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numPr>
          <w:ilvl w:val="0"/>
          <w:numId w:val="5"/>
        </w:numPr>
        <w:spacing w:line="360" w:lineRule="auto"/>
        <w:ind w:left="1004" w:hanging="36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Projetos e dimensionamentos dos controles implantados e respectivo 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360" w:lineRule="auto"/>
        <w:ind w:left="1004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0"/>
          <w:numId w:val="5"/>
        </w:numPr>
        <w:spacing w:line="360" w:lineRule="auto"/>
        <w:ind w:left="1004" w:hanging="36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FISPQ (Ficha de informação de segurança de produtos químicos) das matérias primas utilizadas no processo produtivo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360" w:lineRule="auto"/>
        <w:ind w:left="1004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5"/>
        </w:numPr>
        <w:spacing w:line="360" w:lineRule="auto"/>
        <w:ind w:left="1004" w:hanging="36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Todas as constatações realizadas e que sejam disponibilizadas no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RCE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devem ser referenciadas com respectivo registro descritivo/fotográfico, preferencialmente em formato de tabela, conforme modelo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7" w:orient="portrait"/>
      <w:pgMar w:bottom="719" w:top="899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ebding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0">
    <w:pPr>
      <w:pBdr>
        <w:top w:color="000000" w:space="1" w:sz="4" w:val="single"/>
      </w:pBdr>
      <w:ind w:hanging="567"/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Rua Paschoal Marques N° 120 – Centro – CEP 29620-000 – Itarana/ES – Tel.: (27) 3720-1666               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D">
    <w:pP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880000" cy="1485137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tabs>
        <w:tab w:val="center" w:leader="none" w:pos="4252"/>
        <w:tab w:val="right" w:leader="none" w:pos="8504"/>
      </w:tabs>
      <w:jc w:val="center"/>
      <w:rPr>
        <w:b w:val="1"/>
        <w:sz w:val="18"/>
        <w:szCs w:val="18"/>
      </w:rPr>
    </w:pPr>
    <w:bookmarkStart w:colFirst="0" w:colLast="0" w:name="_heading=h.30j0zll" w:id="4"/>
    <w:bookmarkEnd w:id="4"/>
    <w:r w:rsidDel="00000000" w:rsidR="00000000" w:rsidRPr="00000000">
      <w:rPr>
        <w:b w:val="1"/>
        <w:sz w:val="18"/>
        <w:szCs w:val="18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1DF">
    <w:pPr>
      <w:tabs>
        <w:tab w:val="center" w:leader="none" w:pos="4252"/>
        <w:tab w:val="right" w:leader="none" w:pos="8504"/>
      </w:tabs>
      <w:jc w:val="center"/>
      <w:rPr>
        <w:b w:val="1"/>
        <w:sz w:val="18"/>
        <w:szCs w:val="18"/>
      </w:rPr>
    </w:pPr>
    <w:bookmarkStart w:colFirst="0" w:colLast="0" w:name="_heading=h.e6jir05unhk2" w:id="5"/>
    <w:bookmarkEnd w:id="5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862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●"/>
      <w:lvlJc w:val="left"/>
      <w:pPr>
        <w:ind w:left="139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2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9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5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0"/>
      <w:numFmt w:val="bullet"/>
      <w:lvlText w:val="✔"/>
      <w:lvlJc w:val="left"/>
      <w:pPr>
        <w:ind w:left="1571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0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tabs>
        <w:tab w:val="left" w:leader="none" w:pos="540"/>
      </w:tabs>
      <w:suppressAutoHyphens w:val="1"/>
      <w:spacing w:before="40" w:line="1" w:lineRule="atLeast"/>
      <w:ind w:left="540" w:leftChars="-1" w:rightChars="0" w:hanging="256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7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tabs>
        <w:tab w:val="left" w:leader="none" w:pos="-284"/>
        <w:tab w:val="left" w:leader="none" w:pos="-142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  <w:tab w:val="left" w:leader="none" w:pos="19440"/>
        <w:tab w:val="left" w:leader="none" w:pos="20160"/>
        <w:tab w:val="left" w:leader="none" w:pos="20880"/>
        <w:tab w:val="left" w:leader="none" w:pos="21600"/>
        <w:tab w:val="left" w:leader="none" w:pos="22320"/>
        <w:tab w:val="left" w:leader="none" w:pos="23040"/>
        <w:tab w:val="left" w:leader="none" w:pos="23760"/>
        <w:tab w:val="left" w:leader="none" w:pos="24480"/>
        <w:tab w:val="left" w:leader="none" w:pos="25200"/>
        <w:tab w:val="left" w:leader="none" w:pos="25920"/>
        <w:tab w:val="left" w:leader="none" w:pos="26640"/>
        <w:tab w:val="left" w:leader="none" w:pos="27360"/>
        <w:tab w:val="left" w:leader="none" w:pos="28080"/>
        <w:tab w:val="left" w:leader="none" w:pos="28800"/>
        <w:tab w:val="left" w:leader="none" w:pos="29520"/>
        <w:tab w:val="left" w:leader="none" w:pos="302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arcadores">
    <w:name w:val="Com marcadores"/>
    <w:basedOn w:val="Normal"/>
    <w:next w:val="Commarcadores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mmarcadoresChar">
    <w:name w:val="Com marcadores Char"/>
    <w:basedOn w:val="Fonteparág.padrão"/>
    <w:next w:val="Commarcadores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basedOn w:val="Fonteparág.padrã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basedOn w:val="Fonteparág.padrão"/>
    <w:next w:val="Recuodecorpodetexto3Char"/>
    <w:autoRedefine w:val="0"/>
    <w:hidden w:val="0"/>
    <w:qFormat w:val="0"/>
    <w:rPr>
      <w:rFonts w:ascii="Arial" w:hAnsi="Arial"/>
      <w:w w:val="100"/>
      <w:position w:val="-1"/>
      <w:sz w:val="17"/>
      <w:szCs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"/>
    <w:next w:val="Corpodetexto2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rtigo">
    <w:name w:val="artigo"/>
    <w:basedOn w:val="Normal"/>
    <w:next w:val="artig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rX4netBOsxojRT8VoDm+1/ZCQ==">CgMxLjAyCWlkLmdqZGd4czIKaWQuMzBqMHpsbDIKaWQuM3pueXNoNzIKaWQuMmV0OTJwMDIJaC4zMGowemxsMg5oLmU2amlyMDV1bmhrMjgAciExNU1mZFdYTjFkTEw2WklYbnB2bGF6SEpycHJ2UUFwcVM=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2012-06-29T15:44:00Z</dcterms:created>
  <dc:creator>mmoreira</dc:creator>
</cp:coreProperties>
</file>