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left="1200" w:firstLine="0"/>
        <w:rPr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FORMULÁRIO DE CARACTERIZAÇÃO DO EMPREENDIMENTO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É expressamente proibido qualquer tipo de intervenção em Área de Preservação Permanente.</w:t>
      </w:r>
    </w:p>
    <w:p w:rsidR="00000000" w:rsidDel="00000000" w:rsidP="00000000" w:rsidRDefault="00000000" w:rsidRPr="00000000" w14:paraId="00000004">
      <w:pPr>
        <w:spacing w:before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Não é permitido o resfriamento com gás freon ou semelhante.</w:t>
      </w:r>
    </w:p>
    <w:p w:rsidR="00000000" w:rsidDel="00000000" w:rsidP="00000000" w:rsidRDefault="00000000" w:rsidRPr="00000000" w14:paraId="00000005">
      <w:pPr>
        <w:spacing w:after="360" w:before="1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Deverá ser observada rigorosamente a formatação deste formulário, não sendo permitida qualquer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inclusão, exclusão ou alteração de campos, sob pena de não aceitação do documento.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pos="1020"/>
        </w:tabs>
        <w:spacing w:after="120" w:before="12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Enquadramento: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CENTRAL DE SELEÇÃO, TRATAMENTO E EMBALAGEM DE PRODUTOS VEGETAIS, PACKING HOUSE.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a atividade desenvolvida:...............................................................................................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120" w:before="240" w:line="360" w:lineRule="auto"/>
        <w:ind w:left="425" w:right="0" w:hanging="42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Construída (m²) _______________ 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200 &lt; AC ≤ 400 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7"/>
        <w:gridCol w:w="1306"/>
        <w:gridCol w:w="3442"/>
        <w:tblGridChange w:id="0">
          <w:tblGrid>
            <w:gridCol w:w="4747"/>
            <w:gridCol w:w="1306"/>
            <w:gridCol w:w="344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tabs>
                <w:tab w:val="left" w:pos="1390"/>
              </w:tabs>
              <w:ind w:left="1134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2"/>
                <w:szCs w:val="22"/>
                <w:rtl w:val="0"/>
              </w:rPr>
              <w:t xml:space="preserve">INFORMAÇÕES GERAIS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ind w:left="644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 DO EMPREENDEDOR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 / Razão Social: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Representante Legal: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CPF/CNPJ: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ENDEREÇO PARA CORRESPONDÊNCIA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Rua: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Número: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Bairro: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Município/UF: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ENDEREÇO DA ATIVIDADE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Rua: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Número: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Bairro: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Município/UF: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Ponto de Referência: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Telefones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TÉCNICO PELO PREENCHIMENTO DESTE FORMULÁRIO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Profissão: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Registro no Conselho da Classe: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Endereço: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Número: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Bairro: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Município/UF: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Telefones: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0.0" w:type="dxa"/>
        <w:tblBorders>
          <w:top w:color="000000" w:space="0" w:sz="4" w:val="single"/>
          <w:bottom w:color="000000" w:space="0" w:sz="4" w:val="single"/>
        </w:tblBorders>
        <w:tblLayout w:type="fixed"/>
        <w:tblLook w:val="04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8"/>
              </w:numPr>
              <w:tabs>
                <w:tab w:val="left" w:pos="426"/>
              </w:tabs>
              <w:spacing w:after="120" w:before="144" w:lineRule="auto"/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CARACTERÍSTICAS DA ÁREA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Localização: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Zona Urbana       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Zona Rural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Inserida em área: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Industrial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Residencial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Comercial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Mista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Outra. Especificar: 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  <w:tab w:val="left" w:pos="1493"/>
          <w:tab w:val="left" w:pos="4790"/>
          <w:tab w:val="left" w:pos="5690"/>
          <w:tab w:val="left" w:pos="6230"/>
          <w:tab w:val="left" w:pos="713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Há residência(s) de terceiros no entorno (raio de 100m) do empreendimento? </w:t>
        <w:tab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142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                                                   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área está inserida em Unidade de Conservação (UC) ou em sua Zona de Amortecimento?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</w:tabs>
        <w:spacing w:after="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da Unidade de Conservação: ..............................................................................................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documento referente à anuência (se aplicável): ..................................................................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61">
      <w:pPr>
        <w:widowControl w:val="0"/>
        <w:tabs>
          <w:tab w:val="left" w:pos="0"/>
        </w:tabs>
        <w:spacing w:before="240" w:line="276" w:lineRule="auto"/>
        <w:ind w:right="-14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empreendimento ocupa Área de Preservação Permanente (APP), assim definida pela Lei Federal 12.651/12? </w:t>
      </w:r>
    </w:p>
    <w:p w:rsidR="00000000" w:rsidDel="00000000" w:rsidP="00000000" w:rsidRDefault="00000000" w:rsidRPr="00000000" w14:paraId="00000062">
      <w:pPr>
        <w:widowControl w:val="0"/>
        <w:tabs>
          <w:tab w:val="left" w:pos="0"/>
        </w:tabs>
        <w:spacing w:before="240" w:line="276" w:lineRule="auto"/>
        <w:ind w:right="-14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Deve-se considerar toda e qualquer estrutura e unidade, mesmo que de apoio, como área do empreendimento, observando especialmente a localização de topos de morros, rios, córregos, riachos, nascentes, lagoas, reservatórios, praias e estuários.</w:t>
      </w:r>
    </w:p>
    <w:p w:rsidR="00000000" w:rsidDel="00000000" w:rsidP="00000000" w:rsidRDefault="00000000" w:rsidRPr="00000000" w14:paraId="00000063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Sim. Tipo de APP: ................................................... Tamanho da área ocupada: ............(m²).</w:t>
      </w:r>
    </w:p>
    <w:p w:rsidR="00000000" w:rsidDel="00000000" w:rsidP="00000000" w:rsidRDefault="00000000" w:rsidRPr="00000000" w14:paraId="00000064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O que está em APP? ......................................................................................................... </w:t>
      </w:r>
    </w:p>
    <w:p w:rsidR="00000000" w:rsidDel="00000000" w:rsidP="00000000" w:rsidRDefault="00000000" w:rsidRPr="00000000" w14:paraId="00000065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Não.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567"/>
          <w:tab w:val="left" w:pos="935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A área da atividade não deve corresponder a APP, excetuam-se somente os casos de interesse social e Utilidade pública previstos na Lei Federal nº 12.651/12 (artigo 3º, incisos VIII e IX), devidamente comprovados, situação em que deverá ser formulada consulta a SEMAMA, acompanhada de proposta de Medida Compensatória pela utilização de tal área. Quando localizado em áreas a montante de captação de água a construção deve garantir a preservação da citada captação.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a resposta do item anterior for NÃO, existe corpo hídrico no entorno até 100 m?</w:t>
      </w:r>
    </w:p>
    <w:p w:rsidR="00000000" w:rsidDel="00000000" w:rsidP="00000000" w:rsidRDefault="00000000" w:rsidRPr="00000000" w14:paraId="00000068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Sim. Especificar o tipo: .......................................................  Distância: ...............( m).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Não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Haverá supressão de vegetação?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 do documento referente à autorização expedida pelo IDAF: ....................................................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 Descrever o tipo de vegetação no entorno da atividade (pastagens, fragmentos de mata/floresta, plantações (café, hortaliças, etc.): ...........................................................................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Não possui.   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center"/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72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COORDENADAS UTM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PERÍMETRO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ÁREA ÚTIL DA ATIVIDADE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Coordenadas dos vértices da Poligonal (mínimo de 04 pontos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  <w:bookmarkStart w:colFirst="0" w:colLast="0" w:name="bookmark=id.30j0zll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UTM (N): .........................................                UTM (E): ...............................................                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UTM (N): ..............................................          UTM (E): ................................................                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UTM (N): .............................................           UTM (E): ................................................                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UTM (N): ...............................................         UTM (E): ................................................                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UTM (N): ................................................        UTM (E): ................................................                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12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UTM (N): ...............................................         UTM (E): ................................................                  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Obs: O Datum utilizado deverá ser o WGS84 e coordenadas em UTM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3"/>
                <w:tab w:val="left" w:pos="426"/>
                <w:tab w:val="left" w:pos="567"/>
              </w:tabs>
              <w:spacing w:after="120" w:before="144" w:line="240" w:lineRule="auto"/>
              <w:ind w:left="709" w:right="0" w:hanging="72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SOBRE A ATIVIDADE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Fase do empreendimento: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Planejamento</w:t>
      </w:r>
      <w:bookmarkStart w:colFirst="0" w:colLast="0" w:name="bookmark=id.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Instalação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Operação.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Previsão de início da operação: ...................................................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de início da atividade:</w:t>
      </w:r>
      <w:bookmarkStart w:colFirst="0" w:colLast="0" w:name="bookmark=id.3znysh7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Nº de empregados: ................................................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Horário de Funcionamento: .......................................................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Volume de matéria-prima processada: .....................m³/mês ou .................kg/mês.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Característica da área útil.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Áreas descobertas  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Áreas Cobertas       Área ................m².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266700</wp:posOffset>
                </wp:positionV>
                <wp:extent cx="114300" cy="2095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-5400000">
                          <a:off x="5245988" y="3727613"/>
                          <a:ext cx="200025" cy="104775"/>
                        </a:xfrm>
                        <a:prstGeom prst="bentConnector3">
                          <a:avLst>
                            <a:gd fmla="val 49843" name="adj1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266700</wp:posOffset>
                </wp:positionV>
                <wp:extent cx="114300" cy="2095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 de pavimentação: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Terra batida (sem pavimentação).  Área .......................... m².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Paralelepípedo/ bloquete/ pavi-s ou similares. Área ..................... m².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Asfalto. Área ......................... m².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Outra:Especificar: .................................................................................Área ................... m².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Possui Cadastro Técnico Federal (CTF) junto ao IBAMA: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</w:tabs>
        <w:spacing w:after="0" w:before="0" w:line="360" w:lineRule="auto"/>
        <w:ind w:left="0" w:right="-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Sim                       </w:t>
      </w: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</w:tabs>
        <w:spacing w:after="0" w:before="0" w:line="360" w:lineRule="auto"/>
        <w:ind w:left="0" w:right="-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142"/>
                <w:tab w:val="left" w:pos="426"/>
              </w:tabs>
              <w:spacing w:after="0" w:before="0" w:line="240" w:lineRule="auto"/>
              <w:ind w:left="142" w:right="0" w:hanging="142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FONTES DE ABASTECIMENTO DE ÁGUA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120" w:before="144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Indicar todas as fontes efetivamente utilizadas.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Finalidade de uso da água: ............................................................................................................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Consumo de água: ............................m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/dia.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Rede Pública. Informar nome da Concessionária / Empresa: .............................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Poço(s). Informar: Tipo: .................. Quantidade: ...........................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Reservatórios, represas ou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barragens.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Cópia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licença/autorização: ................................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Curso d’ água (rios, córrego e riachos). Nome: .........................................................................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Lago/lagoa. Nome: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Captação de água pluvial.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Reutilização do processo produtivo.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Nascente.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Outros. Especificar: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Outorga para uso de recurso hídrico.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Cópia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documento .................................................................</w:t>
      </w:r>
    </w:p>
    <w:p w:rsidR="00000000" w:rsidDel="00000000" w:rsidP="00000000" w:rsidRDefault="00000000" w:rsidRPr="00000000" w14:paraId="0000009C">
      <w:pPr>
        <w:spacing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Certidão de dispensa de outorga</w:t>
      </w:r>
    </w:p>
    <w:p w:rsidR="00000000" w:rsidDel="00000000" w:rsidP="00000000" w:rsidRDefault="00000000" w:rsidRPr="00000000" w14:paraId="0000009D">
      <w:pPr>
        <w:spacing w:befor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documento .................................................................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48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 FONTES DE GERAÇÃO DE EFLUENTES</w:t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4"/>
        </w:tabs>
        <w:spacing w:after="0" w:before="240" w:line="240" w:lineRule="auto"/>
        <w:ind w:left="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Há geração de Efluentes Domésticos (esgoto sanitário)?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Sim      </w:t>
      </w: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VI.1.1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Descrever o tipo de Tratamento para os Efluentes Domésticos gerados no empreendimento: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VI.1.2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Onde se dá o lançamento do Efluente Doméstico tratado: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Rede Esgoto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Rede Pluvial.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Deverá possuir a Anuência para tal lançamento.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Corpo hídrico. Especificar:........................................................................................................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Outro. Especificar:.......................................................................................................................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VI.1.3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aplicável, Cópia da portaria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ortaria de Outorga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 se aplica.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VI.1.4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aplicável, informar a periodicidade da Manutenção do sistema de tratamento: ............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142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VI.1.5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Se aplicável, informar o nome da empresa responsável pela Coleta, Transporte e Destinação final dos resíduos sólidos provenientes da limpeza / manutenção do sistema de tratamento: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142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Nº. da Licença Ambiental: ...............................................................................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142"/>
          <w:tab w:val="left" w:pos="42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142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VI.1.6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Há geração de efluentes industriais (lavagem de equipamentos, utensílios, pátios e afins) na atividade em questão ?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     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VI.1.7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Descrever o sistema de Tratamento para os efluentes industriais gerados no empreendimento: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4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VI.1.8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Onde se dá o lançamento do efluente final  (tratado):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Rede Esgoto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Deverá possuir a Anuência para tal lançamento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Rede Pluvial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Deverá possuir a Anuência para tal lançamento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Corpo hídrico. Especificar:........................................................................................................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Outro. Especificar:......................................................................................................................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VI.1.9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aplicável, Portaria de Outorga nº ........................................................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Processo de Outorga nº: ...................................................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 se aplica.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VI.2.0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Informar a periodicidade da Manutenção do sistema de tratamento: ...................................................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142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VI.2.1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É realizado monitoramento do efluente?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142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Sim. Indicar a freqüência:.............................................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142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142"/>
          <w:tab w:val="left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VI.2.2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Informar a(s) Empresa(s) Responsável(is)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para coleta, transporte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 resíduos sólidos provenientes da limpeza / manutenção do sistema de tratamento industrial: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 da Licença Ambiental: .............................................................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d9d9d9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120" w:before="144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VII.GERENCIAMENTO DE RESÍDUOS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708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Caso os resíduos gerados pelo empreendimento sejam destinados a compostagem e posteriormente as atividades agrícolas, apresentar Projeto de Compostagem contemplando a viabilidade de aplicação do composto como fertilizante do solo elaborado por profissional habilitado acompanhado por Anotação de Responsabilidade Técnica (ART). Caso tal hipótese se configura, anexar documentação citada (projeto e ART).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708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Apresentar estudo sucinto que contemple os resíduos gerados na atividade, tendo como referência as tabelas e diretrizes abaixo: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5" w:before="335" w:line="240" w:lineRule="auto"/>
        <w:ind w:left="139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 responsáveis por cada etapa do gerenciamento de resíduos sólidos ...............................................................................................................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5" w:before="335" w:line="240" w:lineRule="auto"/>
        <w:ind w:left="139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Das ações preventivas e corretivas a serem executadas em situações de gerenciamento incorreto ou acidentes ................................................................................................................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5" w:before="335" w:line="240" w:lineRule="auto"/>
        <w:ind w:left="139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Das metas e procedimentos relacionados à minimização da geração de resíduos sólidos, sua reutilização e reciclagem .................................................................................................................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5" w:before="335" w:line="240" w:lineRule="auto"/>
        <w:ind w:left="139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Das medidas saneadoras dos passivos ambientais relacionados aos resíduos sólidos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23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de referência</w:t>
      </w:r>
    </w:p>
    <w:tbl>
      <w:tblPr>
        <w:tblStyle w:val="Table7"/>
        <w:tblW w:w="10348.999999999998" w:type="dxa"/>
        <w:jc w:val="center"/>
        <w:tblLayout w:type="fixed"/>
        <w:tblLook w:val="0400"/>
      </w:tblPr>
      <w:tblGrid>
        <w:gridCol w:w="850"/>
        <w:gridCol w:w="850"/>
        <w:gridCol w:w="1132"/>
        <w:gridCol w:w="1561"/>
        <w:gridCol w:w="1114"/>
        <w:gridCol w:w="1720"/>
        <w:gridCol w:w="994"/>
        <w:gridCol w:w="851"/>
        <w:gridCol w:w="1277"/>
        <w:tblGridChange w:id="0">
          <w:tblGrid>
            <w:gridCol w:w="850"/>
            <w:gridCol w:w="850"/>
            <w:gridCol w:w="1132"/>
            <w:gridCol w:w="1561"/>
            <w:gridCol w:w="1114"/>
            <w:gridCol w:w="1720"/>
            <w:gridCol w:w="994"/>
            <w:gridCol w:w="851"/>
            <w:gridCol w:w="1277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MÊS: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Tipo de resíduo gerado (I)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Classe do resíduo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Quantidade de Resíduo Gerado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Quantidade de resíduo armazenado temporariamente na empresa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Quantidade de resíduo destinado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Forma de Acondicionamento (II)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Forma de Estocagem (III)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Destino (IV) </w:t>
              <w:br w:type="textWrapping"/>
              <w:t xml:space="preserve">Nome da empresa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Comprovante de destinação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(nº da nota fiscal)</w:t>
              <w:br w:type="textWrapping"/>
              <w:t xml:space="preserve">Nome da empresa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13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085.0" w:type="dxa"/>
        <w:jc w:val="left"/>
        <w:tblInd w:w="710.0" w:type="dxa"/>
        <w:tblLayout w:type="fixed"/>
        <w:tblLook w:val="0400"/>
      </w:tblPr>
      <w:tblGrid>
        <w:gridCol w:w="10490"/>
        <w:gridCol w:w="1457"/>
        <w:gridCol w:w="1978"/>
        <w:gridCol w:w="160"/>
        <w:tblGridChange w:id="0">
          <w:tblGrid>
            <w:gridCol w:w="10490"/>
            <w:gridCol w:w="1457"/>
            <w:gridCol w:w="1978"/>
            <w:gridCol w:w="1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730.0" w:type="dxa"/>
              <w:jc w:val="left"/>
              <w:tblLayout w:type="fixed"/>
              <w:tblLook w:val="0400"/>
            </w:tblPr>
            <w:tblGrid>
              <w:gridCol w:w="2070"/>
              <w:gridCol w:w="2055"/>
              <w:gridCol w:w="2070"/>
              <w:gridCol w:w="2535"/>
              <w:tblGridChange w:id="0">
                <w:tblGrid>
                  <w:gridCol w:w="2070"/>
                  <w:gridCol w:w="2055"/>
                  <w:gridCol w:w="2070"/>
                  <w:gridCol w:w="2535"/>
                </w:tblGrid>
              </w:tblGridChange>
            </w:tblGrid>
            <w:tr>
              <w:trPr>
                <w:cantSplit w:val="0"/>
                <w:trHeight w:val="326" w:hRule="atLeast"/>
                <w:tblHeader w:val="0"/>
              </w:trPr>
              <w:tc>
                <w:tcPr>
                  <w:gridSpan w:val="4"/>
                  <w:shd w:fill="ffffff" w:val="clear"/>
                  <w:vAlign w:val="center"/>
                </w:tcPr>
                <w:p w:rsidR="00000000" w:rsidDel="00000000" w:rsidP="00000000" w:rsidRDefault="00000000" w:rsidRPr="00000000" w14:paraId="00000104">
                  <w:pPr>
                    <w:jc w:val="both"/>
                    <w:rPr>
                      <w:rFonts w:ascii="Verdana" w:cs="Verdana" w:eastAsia="Verdana" w:hAnsi="Verdana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20"/>
                      <w:szCs w:val="20"/>
                      <w:rtl w:val="0"/>
                    </w:rPr>
                    <w:t xml:space="preserve">Exemplos: adapte à realidade da atividade</w:t>
                  </w:r>
                </w:p>
                <w:p w:rsidR="00000000" w:rsidDel="00000000" w:rsidP="00000000" w:rsidRDefault="00000000" w:rsidRPr="00000000" w14:paraId="00000105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 </w:t>
                  </w:r>
                </w:p>
                <w:p w:rsidR="00000000" w:rsidDel="00000000" w:rsidP="00000000" w:rsidRDefault="00000000" w:rsidRPr="00000000" w14:paraId="00000106">
                  <w:pPr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7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0A">
                  <w:pPr>
                    <w:jc w:val="center"/>
                    <w:rPr>
                      <w:rFonts w:ascii="Verdana" w:cs="Verdana" w:eastAsia="Verdana" w:hAnsi="Verdana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rtl w:val="0"/>
                    </w:rPr>
                    <w:t xml:space="preserve">(I) Tipo de resíduo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0B">
                  <w:pPr>
                    <w:jc w:val="center"/>
                    <w:rPr>
                      <w:rFonts w:ascii="Verdana" w:cs="Verdana" w:eastAsia="Verdana" w:hAnsi="Verdana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rtl w:val="0"/>
                    </w:rPr>
                    <w:t xml:space="preserve">(II) Acondicionamento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0C">
                  <w:pPr>
                    <w:jc w:val="center"/>
                    <w:rPr>
                      <w:rFonts w:ascii="Verdana" w:cs="Verdana" w:eastAsia="Verdana" w:hAnsi="Verdana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rtl w:val="0"/>
                    </w:rPr>
                    <w:t xml:space="preserve">(III) Armazenamento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0D">
                  <w:pPr>
                    <w:jc w:val="center"/>
                    <w:rPr>
                      <w:rFonts w:ascii="Verdana" w:cs="Verdana" w:eastAsia="Verdana" w:hAnsi="Verdana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rtl w:val="0"/>
                    </w:rPr>
                    <w:t xml:space="preserve">Destino (IV) </w:t>
                  </w:r>
                </w:p>
              </w:tc>
            </w:tr>
            <w:tr>
              <w:trPr>
                <w:cantSplit w:val="0"/>
                <w:trHeight w:val="3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0E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Òleo usado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F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Bombonas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0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Bacia de contenção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1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Empresa licenciada XXX</w:t>
                  </w:r>
                </w:p>
              </w:tc>
            </w:tr>
            <w:tr>
              <w:trPr>
                <w:cantSplit w:val="0"/>
                <w:trHeight w:val="57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12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trike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Pó de serra com óleo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3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Especificar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4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Baias de armazenamento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5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Empresas licenciada XXX</w:t>
                  </w:r>
                </w:p>
                <w:p w:rsidR="00000000" w:rsidDel="00000000" w:rsidP="00000000" w:rsidRDefault="00000000" w:rsidRPr="00000000" w14:paraId="00000116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17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Resíduos de madeira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8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Especificar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9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Baia de armazenamento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A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Especificar</w:t>
                  </w:r>
                </w:p>
              </w:tc>
            </w:tr>
            <w:tr>
              <w:trPr>
                <w:cantSplit w:val="0"/>
                <w:trHeight w:val="572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1B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Sedimentos SSAO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C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Bombonas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D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Local impermeabilizado</w:t>
                  </w:r>
                </w:p>
                <w:p w:rsidR="00000000" w:rsidDel="00000000" w:rsidP="00000000" w:rsidRDefault="00000000" w:rsidRPr="00000000" w14:paraId="0000011E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e coberto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F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Empresas licenciada XXX</w:t>
                  </w:r>
                </w:p>
                <w:p w:rsidR="00000000" w:rsidDel="00000000" w:rsidP="00000000" w:rsidRDefault="00000000" w:rsidRPr="00000000" w14:paraId="00000120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6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21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Embalagens contaminadas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2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Fardos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3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Local impermeabilizado e coberto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4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Reciclagem</w:t>
                  </w:r>
                </w:p>
                <w:p w:rsidR="00000000" w:rsidDel="00000000" w:rsidP="00000000" w:rsidRDefault="00000000" w:rsidRPr="00000000" w14:paraId="00000125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Empresa xxx</w:t>
                  </w:r>
                </w:p>
              </w:tc>
            </w:tr>
            <w:tr>
              <w:trPr>
                <w:cantSplit w:val="0"/>
                <w:trHeight w:val="3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26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Outros resíduos (Especificar)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7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Outros (especificar)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8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Outros (especificar)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9">
                  <w:pPr>
                    <w:spacing w:line="360" w:lineRule="auto"/>
                    <w:jc w:val="both"/>
                    <w:rPr>
                      <w:rFonts w:ascii="Verdana" w:cs="Verdana" w:eastAsia="Verdana" w:hAnsi="Verdan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Outros (especificar)</w:t>
                  </w:r>
                </w:p>
              </w:tc>
            </w:tr>
          </w:tbl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36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3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Informar a (s) Empresa(s) Responsável (is)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para coleta, transporte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 resíduos perigosos: 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144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Cópia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Licença(s) Ambiental Vigente: ......................................................................................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44" w:line="276" w:lineRule="auto"/>
        <w:ind w:left="43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Informar a (s) Empresa(s) Responsável (is)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para destinação final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dos resíduos  perigosos: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144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(s) Licença(s) Ambiental Vigente: ..................................................................................</w:t>
      </w:r>
    </w:p>
    <w:p w:rsidR="00000000" w:rsidDel="00000000" w:rsidP="00000000" w:rsidRDefault="00000000" w:rsidRPr="00000000" w14:paraId="00000135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Não há geração de resíduos perigosos</w:t>
      </w:r>
    </w:p>
    <w:p w:rsidR="00000000" w:rsidDel="00000000" w:rsidP="00000000" w:rsidRDefault="00000000" w:rsidRPr="00000000" w14:paraId="00000136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708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de referência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18.0" w:type="dxa"/>
        <w:jc w:val="left"/>
        <w:tblInd w:w="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1"/>
        <w:gridCol w:w="1999"/>
        <w:gridCol w:w="1855"/>
        <w:gridCol w:w="1643"/>
        <w:tblGridChange w:id="0">
          <w:tblGrid>
            <w:gridCol w:w="3421"/>
            <w:gridCol w:w="1999"/>
            <w:gridCol w:w="1855"/>
            <w:gridCol w:w="1643"/>
          </w:tblGrid>
        </w:tblGridChange>
      </w:tblGrid>
      <w:tr>
        <w:trPr>
          <w:cantSplit w:val="0"/>
          <w:trHeight w:val="16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VII.1 RESÍDUOS NÃO PERIGOSOS GERADOS NA ATIVIDADE</w:t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resíduo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(1). Acondicionamento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(2). Armazenamento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(3).     Destinação</w:t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Resíduos orgânicos provenientes de sobras ou perecimento de vegetais.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Resíduos domésticos, de varrição e administrativos.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Resíduos recicláveis (Papéis, papelões, plásticos, vidros, borrachas, sucatas, etc).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Outros. Especificar: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708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708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OBS: Indicar os nºs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correspondentes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aos tipos de acondicionamento, armazenamento e destinação realizados no local. Pode ser indicado mais de um nº por tipo de resíduo.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708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31.0" w:type="dxa"/>
        <w:jc w:val="left"/>
        <w:tblInd w:w="0.0" w:type="dxa"/>
        <w:tblLayout w:type="fixed"/>
        <w:tblLook w:val="0400"/>
      </w:tblPr>
      <w:tblGrid>
        <w:gridCol w:w="2547"/>
        <w:gridCol w:w="3450"/>
        <w:gridCol w:w="2934"/>
        <w:tblGridChange w:id="0">
          <w:tblGrid>
            <w:gridCol w:w="2547"/>
            <w:gridCol w:w="3450"/>
            <w:gridCol w:w="2934"/>
          </w:tblGrid>
        </w:tblGridChange>
      </w:tblGrid>
      <w:tr>
        <w:trPr>
          <w:cantSplit w:val="0"/>
          <w:trHeight w:val="2752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Acondicionamento: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(0) Não há geração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(1) Tonéis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(2) Bombonas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Sacolas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(4)Tambor 200L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(5) Big Bags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(6) Outro. Especificar:...........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8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Armazenamento: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(0) Não há geração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(1) Com cobertura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(2) Piso impermeabilizado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Bacia de Contenção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 Outro. Especificar:..........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Destinação: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(0) Não há geração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(1) Empresa licenciada para coleta e transporte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(2) Reciclagem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Reaproveitamento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 Unidade de compostagem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(5) Doação/ Venda para terceiros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(6) Coleta Pública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(7) Outro. Especificar: ...............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7"/>
        </w:tabs>
        <w:spacing w:after="120" w:before="1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*É vedada a queima a céu aberto de material potencialmente poluidor conforme Decreto Estadual nº 2299-N de 09/06/1986.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7"/>
        </w:tabs>
        <w:spacing w:after="120" w:before="1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Informar a (s) Empresa(s) Responsável (is)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para coleta, transporte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 resíduos: 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144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Licença(s) Ambiental Vigente: ........................................................................................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44" w:line="276" w:lineRule="auto"/>
        <w:ind w:left="36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VII.4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Informar a (s) Empresa(s) Responsável (is)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para destinação final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dos resíduos: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</w:tabs>
        <w:spacing w:after="120" w:before="144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Licença(s) Ambiental Vigente: .......................................................................................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708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708"/>
        </w:tabs>
        <w:spacing w:after="120" w:before="144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Informar se existe na área uma central de estocagem temporária de resíduos sólidos e suas condições construtivas (condição do piso, cobertura, sistema de segregação de resíduos) 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Não há geração de resíduos </w:t>
      </w:r>
    </w:p>
    <w:p w:rsidR="00000000" w:rsidDel="00000000" w:rsidP="00000000" w:rsidRDefault="00000000" w:rsidRPr="00000000" w14:paraId="0000017F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tabs>
          <w:tab w:val="left" w:pos="567"/>
        </w:tabs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Apresentar informações sobre a área de armazenamento temporário de resíduos sólidos (marque com “x” a(s) opção(ões) correspondente(s) e responda o(s) questionário(s) equivalente(s) à(s) alternativa(s) marcada(s)):</w:t>
      </w:r>
    </w:p>
    <w:p w:rsidR="00000000" w:rsidDel="00000000" w:rsidP="00000000" w:rsidRDefault="00000000" w:rsidRPr="00000000" w14:paraId="00000181">
      <w:pPr>
        <w:tabs>
          <w:tab w:val="left" w:pos="567"/>
        </w:tabs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de armazenamento temporária de restos inservíveis: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Localização: (  )setor independente; (  )dentro do galpão produtivo; (  )outro – descrever: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Lateral: (  )totalmente fechada; (  ) parcialmente fechada – barreira física de contenção no entorno; (  )parcialmente aberta – barreira física de contenção parcial; (  ) aberta;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Cobertura: (  )parcial; (  )total;  (  )sem cobertura.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Piso: (  ) cimentado;    (  ) solo exposto;  (  )outro - descrever: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de armazenamento temporário de resíduos Classe II: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 de resíduo(s) armazenado(s):  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Localização: (  )setor independente; (  )dentro do galpão produtivo; (  )outro – descrever: 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0"/>
        </w:tabs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Possui sistema de contenção? (  ) sim; (  ) não.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Capacidade do sistema de contenção (L):__________________________________ ;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Lateral: (  ) totalmente fechada; (  ) parcialmente fechada – barreira física de contenção no entorno; (  )parcialmente aberta – barreira física de contenção parcial; (  ) aberta;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Cobertura: (  )parcial; (  )total;  (  )sem cobertura.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Piso: (  ) Impermeabilizado;  (  ) concretado;  (  )solo exposto; (  ) Outro:_______________________________________________________________________________________________________________________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Demais áreas de armazenamento temporário de resíduos sólidos: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Tipo(s) de resíduo(s) armazenado(s): 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Localização: (  )setor independente; (  )dentro do galpão produtivo; (  )outro – descrever: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Lateral: (  )totalmente fechada; (  ) parcialmente fechada – barreira física de contenção no entorno; (  ) parcialmente aberta – barreira física de contenção parcial; (  ) aberta;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Cobertura: (  ) parcial; (  ) total;  (  ) sem cobertura.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Piso: (  ) cimentado;    (  ) solo exposto;  (  )outro - descrever: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0" w:sz="4" w:val="single"/>
        </w:pBdr>
        <w:shd w:fill="d9d9d9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  <w:tab w:val="left" w:pos="6804"/>
        </w:tabs>
        <w:spacing w:after="120" w:before="144" w:line="360" w:lineRule="auto"/>
        <w:ind w:left="142" w:right="0" w:hanging="142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VIII.ROTEIRO DE ACESSO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</w:tabs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Informar as principais vias de acesso e pontos de referência:</w:t>
      </w:r>
    </w:p>
    <w:tbl>
      <w:tblPr>
        <w:tblStyle w:val="Table12"/>
        <w:tblW w:w="87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8">
            <w:pPr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spacing w:after="120" w:before="144" w:lineRule="auto"/>
              <w:ind w:left="426" w:hanging="142"/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LOCALIZAÇÃO DO EMPREENDIMENTO</w:t>
            </w:r>
          </w:p>
        </w:tc>
      </w:tr>
    </w:tbl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</w:tabs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</w:tabs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Apresentar foto aérea - indicando, em um raio de 100 (cem) metros, a situação de ocupação da área (habitação, serviço público, arruamento, atividades produtivas locais e outros), recursos florestais, bem como, deverá constar todos os recursos hídricos (nascentes, lagos, lagoas, rios, córregos...).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</w:tabs>
        <w:spacing w:after="0" w:before="120" w:line="240" w:lineRule="auto"/>
        <w:ind w:left="0" w:right="0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</w:tabs>
        <w:spacing w:after="0" w:before="0" w:line="240" w:lineRule="auto"/>
        <w:ind w:left="0" w:right="0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center"/>
        <w:rPr/>
      </w:pPr>
      <w:r w:rsidDel="00000000" w:rsidR="00000000" w:rsidRPr="00000000">
        <w:rPr>
          <w:rtl w:val="0"/>
        </w:rPr>
        <w:t xml:space="preserve">ESTE TÓPICO DEVERÁ CONSTAR EM ANEXO AO PRESENTE DOCUMENTO</w:t>
      </w:r>
    </w:p>
    <w:p w:rsidR="00000000" w:rsidDel="00000000" w:rsidP="00000000" w:rsidRDefault="00000000" w:rsidRPr="00000000" w14:paraId="0000019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d9d9d9" w:val="clear"/>
        <w:tabs>
          <w:tab w:val="left" w:pos="284"/>
        </w:tabs>
        <w:spacing w:after="0" w:before="144" w:line="276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RELATÓRIO FOTOGRÁFICO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d9d9d9" w:val="clear"/>
        <w:tabs>
          <w:tab w:val="left" w:pos="284"/>
        </w:tabs>
        <w:spacing w:after="120" w:before="0" w:line="276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(detalhado e de fácil visualização) com data, devendo ilustrar as seguintes situações:</w:t>
      </w:r>
    </w:p>
    <w:p w:rsidR="00000000" w:rsidDel="00000000" w:rsidP="00000000" w:rsidRDefault="00000000" w:rsidRPr="00000000" w14:paraId="000001A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1"/>
          <w:numId w:val="7"/>
        </w:numPr>
        <w:tabs>
          <w:tab w:val="left" w:pos="567"/>
        </w:tabs>
        <w:spacing w:after="120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Localização do empreendimento identificando a frente, fachada ou entrada principal e seu entorno;</w:t>
      </w:r>
    </w:p>
    <w:p w:rsidR="00000000" w:rsidDel="00000000" w:rsidP="00000000" w:rsidRDefault="00000000" w:rsidRPr="00000000" w14:paraId="000001A3">
      <w:pPr>
        <w:numPr>
          <w:ilvl w:val="1"/>
          <w:numId w:val="7"/>
        </w:num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Identificação do interior da área;</w:t>
      </w:r>
    </w:p>
    <w:p w:rsidR="00000000" w:rsidDel="00000000" w:rsidP="00000000" w:rsidRDefault="00000000" w:rsidRPr="00000000" w14:paraId="000001A4">
      <w:pPr>
        <w:numPr>
          <w:ilvl w:val="1"/>
          <w:numId w:val="7"/>
        </w:num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Sistemas de tratamento dos efluentes gerados;</w:t>
      </w:r>
    </w:p>
    <w:p w:rsidR="00000000" w:rsidDel="00000000" w:rsidP="00000000" w:rsidRDefault="00000000" w:rsidRPr="00000000" w14:paraId="000001A5">
      <w:pPr>
        <w:numPr>
          <w:ilvl w:val="1"/>
          <w:numId w:val="7"/>
        </w:num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de armazenamento dos resíduos gerados na atividade;</w:t>
      </w:r>
    </w:p>
    <w:p w:rsidR="00000000" w:rsidDel="00000000" w:rsidP="00000000" w:rsidRDefault="00000000" w:rsidRPr="00000000" w14:paraId="000001A6">
      <w:pPr>
        <w:numPr>
          <w:ilvl w:val="1"/>
          <w:numId w:val="7"/>
        </w:num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Outros controles adotados.</w:t>
      </w:r>
    </w:p>
    <w:p w:rsidR="00000000" w:rsidDel="00000000" w:rsidP="00000000" w:rsidRDefault="00000000" w:rsidRPr="00000000" w14:paraId="000001A7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Informamos ainda que:</w:t>
      </w:r>
    </w:p>
    <w:p w:rsidR="00000000" w:rsidDel="00000000" w:rsidP="00000000" w:rsidRDefault="00000000" w:rsidRPr="00000000" w14:paraId="000001A9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Webdings" w:cs="Webdings" w:eastAsia="Webdings" w:hAnsi="Webdings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Nada mais existe a declarar</w:t>
      </w:r>
    </w:p>
    <w:p w:rsidR="00000000" w:rsidDel="00000000" w:rsidP="00000000" w:rsidRDefault="00000000" w:rsidRPr="00000000" w14:paraId="000001AB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Webdings" w:cs="Webdings" w:eastAsia="Webdings" w:hAnsi="Webdings"/>
          <w:rtl w:val="0"/>
        </w:rPr>
        <w:t xml:space="preserve">( )</w:t>
      </w:r>
      <w:bookmarkStart w:colFirst="0" w:colLast="0" w:name="bookmark=id.2et92p0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Declaramos o que consta em anexo </w:t>
      </w:r>
    </w:p>
    <w:p w:rsidR="00000000" w:rsidDel="00000000" w:rsidP="00000000" w:rsidRDefault="00000000" w:rsidRPr="00000000" w14:paraId="000001AD">
      <w:pPr>
        <w:spacing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(Informações Complementares) *</w:t>
      </w:r>
    </w:p>
    <w:p w:rsidR="00000000" w:rsidDel="00000000" w:rsidP="00000000" w:rsidRDefault="00000000" w:rsidRPr="00000000" w14:paraId="000001B0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B1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Data: ........./........../.........</w:t>
      </w:r>
    </w:p>
    <w:p w:rsidR="00000000" w:rsidDel="00000000" w:rsidP="00000000" w:rsidRDefault="00000000" w:rsidRPr="00000000" w14:paraId="000001B4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B5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 __________________________                                                                                                            Responsável técnico                                                                     Representante Legal</w:t>
      </w:r>
    </w:p>
    <w:p w:rsidR="00000000" w:rsidDel="00000000" w:rsidP="00000000" w:rsidRDefault="00000000" w:rsidRPr="00000000" w14:paraId="000001B8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36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36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36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Calibri"/>
  <w:font w:name="Verdan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ebding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6">
    <w:pPr>
      <w:pBdr>
        <w:top w:color="000000" w:space="1" w:sz="4" w:val="single"/>
      </w:pBdr>
      <w:ind w:hanging="567"/>
      <w:jc w:val="center"/>
      <w:rPr>
        <w:rFonts w:ascii="Arial Narrow" w:cs="Arial Narrow" w:eastAsia="Arial Narrow" w:hAnsi="Arial Narrow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sz w:val="22"/>
        <w:szCs w:val="22"/>
        <w:rtl w:val="0"/>
      </w:rPr>
      <w:t xml:space="preserve">Rua Paschoal Marques N° 120 – Centro – CEP 29620-000 – Itarana – Espírito Santo – Tel.: (27) 3720-1666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9753600</wp:posOffset>
              </wp:positionV>
              <wp:extent cx="5551805" cy="502919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579623" y="3538066"/>
                        <a:ext cx="5532755" cy="483869"/>
                      </a:xfrm>
                      <a:custGeom>
                        <a:rect b="b" l="l" r="r" t="t"/>
                        <a:pathLst>
                          <a:path extrusionOk="0" h="483869" w="5532755">
                            <a:moveTo>
                              <a:pt x="0" y="0"/>
                            </a:moveTo>
                            <a:lnTo>
                              <a:pt x="0" y="483869"/>
                            </a:lnTo>
                            <a:lnTo>
                              <a:pt x="5532755" y="483869"/>
                            </a:lnTo>
                            <a:lnTo>
                              <a:pt x="55327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José Eugenio Vervloet, s/n. º, Canaã, Santa Teresa – ES, CEP: 29.650-000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Telefax: (27) 3259-2122 – CNPJ 27.167.444/0001-72- Site: www.smma-st.com.br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1761.9999694824219" w:right="4.000000059604645" w:firstLine="1780.999908447265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9753600</wp:posOffset>
              </wp:positionV>
              <wp:extent cx="5551805" cy="502919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1805" cy="5029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C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3">
    <w:pPr>
      <w:tabs>
        <w:tab w:val="center" w:pos="4252"/>
        <w:tab w:val="right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306475" cy="1496315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6475" cy="14963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4">
    <w:pPr>
      <w:tabs>
        <w:tab w:val="center" w:pos="4252"/>
        <w:tab w:val="right" w:pos="8504"/>
      </w:tabs>
      <w:jc w:val="center"/>
      <w:rPr>
        <w:b w:val="1"/>
        <w:sz w:val="18"/>
        <w:szCs w:val="18"/>
      </w:rPr>
    </w:pPr>
    <w:bookmarkStart w:colFirst="0" w:colLast="0" w:name="_heading=h.3dy6vkm" w:id="5"/>
    <w:bookmarkEnd w:id="5"/>
    <w:r w:rsidDel="00000000" w:rsidR="00000000" w:rsidRPr="00000000">
      <w:rPr>
        <w:b w:val="1"/>
        <w:sz w:val="18"/>
        <w:szCs w:val="18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1C5">
    <w:pPr>
      <w:tabs>
        <w:tab w:val="center" w:pos="4252"/>
        <w:tab w:val="right" w:pos="8504"/>
      </w:tabs>
      <w:jc w:val="center"/>
      <w:rPr>
        <w:b w:val="1"/>
        <w:sz w:val="18"/>
        <w:szCs w:val="18"/>
      </w:rPr>
    </w:pPr>
    <w:bookmarkStart w:colFirst="0" w:colLast="0" w:name="_heading=h.rj2krkilnmbl" w:id="6"/>
    <w:bookmarkEnd w:id="6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3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5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571" w:hanging="72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6">
    <w:lvl w:ilvl="0">
      <w:start w:val="9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upperRoman"/>
      <w:lvlText w:val="%1."/>
      <w:lvlJc w:val="left"/>
      <w:pPr>
        <w:ind w:left="720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40ED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340EDB"/>
    <w:pPr>
      <w:keepNext w:val="1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40ED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40EDB"/>
  </w:style>
  <w:style w:type="paragraph" w:styleId="Rodap">
    <w:name w:val="footer"/>
    <w:basedOn w:val="Normal"/>
    <w:link w:val="RodapChar"/>
    <w:uiPriority w:val="99"/>
    <w:unhideWhenUsed w:val="1"/>
    <w:rsid w:val="00340ED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40EDB"/>
  </w:style>
  <w:style w:type="character" w:styleId="Ttulo1Char" w:customStyle="1">
    <w:name w:val="Título 1 Char"/>
    <w:basedOn w:val="Fontepargpadro"/>
    <w:link w:val="Ttulo1"/>
    <w:rsid w:val="00340EDB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40EDB"/>
    <w:pPr>
      <w:tabs>
        <w:tab w:val="left" w:pos="-284"/>
        <w:tab w:val="left" w:pos="-14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jc w:val="both"/>
    </w:pPr>
    <w:rPr>
      <w:rFonts w:ascii="Arial" w:hAnsi="Arial"/>
      <w:sz w:val="20"/>
      <w:szCs w:val="20"/>
    </w:rPr>
  </w:style>
  <w:style w:type="character" w:styleId="Corpodetexto2Char" w:customStyle="1">
    <w:name w:val="Corpo de texto 2 Char"/>
    <w:basedOn w:val="Fontepargpadro"/>
    <w:link w:val="Corpodetexto2"/>
    <w:rsid w:val="00340EDB"/>
    <w:rPr>
      <w:rFonts w:ascii="Arial" w:cs="Times New Roman" w:eastAsia="Times New Roman" w:hAnsi="Arial"/>
      <w:sz w:val="20"/>
      <w:szCs w:val="20"/>
      <w:lang w:eastAsia="pt-BR"/>
    </w:rPr>
  </w:style>
  <w:style w:type="paragraph" w:styleId="PargrafodaLista">
    <w:name w:val="List Paragraph"/>
    <w:basedOn w:val="Normal"/>
    <w:qFormat w:val="1"/>
    <w:rsid w:val="00340EDB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340ED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340EDB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artigo" w:customStyle="1">
    <w:name w:val="artigo"/>
    <w:basedOn w:val="Normal"/>
    <w:rsid w:val="00340EDB"/>
    <w:pPr>
      <w:spacing w:after="100" w:afterAutospacing="1" w:before="100" w:beforeAutospacing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40E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40EDB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2EE7MNO8EL5wilCQpDpv8DnyoQ==">AMUW2mVqZIZ+NlgHCwRTrDW9eZfSmlzjY+GnH64pPsMzCipWG5HS0YhPETE6pfReojBfnlTDSr9y4jH6NV3/fA8rbfdHqJadKBY9RpgaPsGRiSp3jYnIB3/WIH5KEozBR0wTapVPAkpZ7PlEiD3NiBkfH+6Jz0pM9bjwxiR/ZzZhElsFzqsjfidWgWuwJuaU+BBYLo1BQL/ksWOlKSAxVVERHlVJSAcv800sOek090ReyaSn1PNnNCc+JAV+r/lFZXpsy3vrR2YCUchbaZM6NTopOTbO+5WZ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2018-01-17T17:01:00Z</dcterms:created>
  <dc:creator>daniel.wruck</dc:creator>
</cp:coreProperties>
</file>