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56" w:rsidRDefault="005E4C56" w:rsidP="006A4637"/>
    <w:p w:rsidR="0087669F" w:rsidRDefault="0087669F" w:rsidP="006A4637"/>
    <w:p w:rsidR="0094138A" w:rsidRPr="00610035" w:rsidRDefault="0087669F" w:rsidP="00EB402A">
      <w:pPr>
        <w:spacing w:line="360" w:lineRule="auto"/>
        <w:contextualSpacing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RELATÓRIO TÉCNICO</w:t>
      </w:r>
    </w:p>
    <w:p w:rsidR="00304900" w:rsidRPr="00EB402A" w:rsidRDefault="00304900" w:rsidP="00EB402A">
      <w:pPr>
        <w:spacing w:line="360" w:lineRule="auto"/>
        <w:contextualSpacing/>
        <w:jc w:val="both"/>
        <w:rPr>
          <w:rFonts w:ascii="Century Gothic" w:hAnsi="Century Gothic"/>
          <w:b/>
          <w:sz w:val="24"/>
          <w:szCs w:val="24"/>
        </w:rPr>
      </w:pPr>
    </w:p>
    <w:p w:rsidR="009761A5" w:rsidRPr="00EB402A" w:rsidRDefault="0087669F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  <w:r w:rsidRPr="00EB402A">
        <w:rPr>
          <w:rFonts w:ascii="Century Gothic" w:hAnsi="Century Gothic"/>
          <w:sz w:val="24"/>
          <w:szCs w:val="24"/>
        </w:rPr>
        <w:t>Segue explicações e correções que cabem ao setor de engenharia civil desta municipalidade a respeito de Manifestação Técnica – COOP/SECONT Nº 001/2016 com objeto de pavimentação e drenagem de ruas e construção de muro de contenção no bairro Itaraninha, no município de Itarana – ES:</w:t>
      </w:r>
    </w:p>
    <w:p w:rsidR="0087669F" w:rsidRPr="00EB402A" w:rsidRDefault="0087669F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87669F" w:rsidRPr="00EB402A" w:rsidRDefault="0087669F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  <w:proofErr w:type="gramStart"/>
      <w:r w:rsidRPr="00EB402A">
        <w:rPr>
          <w:rFonts w:ascii="Century Gothic" w:hAnsi="Century Gothic"/>
          <w:sz w:val="24"/>
          <w:szCs w:val="24"/>
        </w:rPr>
        <w:t>g) No</w:t>
      </w:r>
      <w:proofErr w:type="gramEnd"/>
      <w:r w:rsidRPr="00EB402A">
        <w:rPr>
          <w:rFonts w:ascii="Century Gothic" w:hAnsi="Century Gothic"/>
          <w:sz w:val="24"/>
          <w:szCs w:val="24"/>
        </w:rPr>
        <w:t xml:space="preserve"> que se refere a compatibilização dos projetos, ressalto que a pavimentação em blocos de concreto está demarcada tanto em planta de seções transversais quanto em planta de pavimentação cotada</w:t>
      </w:r>
      <w:r w:rsidR="00EB402A" w:rsidRPr="00EB402A">
        <w:rPr>
          <w:rFonts w:ascii="Century Gothic" w:hAnsi="Century Gothic"/>
          <w:sz w:val="24"/>
          <w:szCs w:val="24"/>
        </w:rPr>
        <w:t xml:space="preserve"> (Vias do loteamento, denominadas</w:t>
      </w:r>
      <w:r w:rsidRPr="00EB402A">
        <w:rPr>
          <w:rFonts w:ascii="Century Gothic" w:hAnsi="Century Gothic"/>
          <w:sz w:val="24"/>
          <w:szCs w:val="24"/>
        </w:rPr>
        <w:t xml:space="preserve"> como ramos), o mesmo para a área onde será utilizado CBUQ (Área 06 – Rodovia ES-164)</w:t>
      </w:r>
      <w:r w:rsidR="00E164BD">
        <w:rPr>
          <w:rFonts w:ascii="Century Gothic" w:hAnsi="Century Gothic"/>
          <w:sz w:val="24"/>
          <w:szCs w:val="24"/>
        </w:rPr>
        <w:t>;</w:t>
      </w:r>
    </w:p>
    <w:p w:rsidR="00EB402A" w:rsidRPr="00EB402A" w:rsidRDefault="00EB402A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EB402A" w:rsidRPr="00EB402A" w:rsidRDefault="00EB402A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  <w:proofErr w:type="gramStart"/>
      <w:r w:rsidRPr="00EB402A">
        <w:rPr>
          <w:rFonts w:ascii="Century Gothic" w:hAnsi="Century Gothic"/>
          <w:sz w:val="24"/>
          <w:szCs w:val="24"/>
        </w:rPr>
        <w:t>h) Segue</w:t>
      </w:r>
      <w:proofErr w:type="gramEnd"/>
      <w:r w:rsidRPr="00EB402A">
        <w:rPr>
          <w:rFonts w:ascii="Century Gothic" w:hAnsi="Century Gothic"/>
          <w:sz w:val="24"/>
          <w:szCs w:val="24"/>
        </w:rPr>
        <w:t xml:space="preserve"> justificativa em anexo</w:t>
      </w:r>
      <w:r w:rsidR="00E164BD">
        <w:rPr>
          <w:rFonts w:ascii="Century Gothic" w:hAnsi="Century Gothic"/>
          <w:sz w:val="24"/>
          <w:szCs w:val="24"/>
        </w:rPr>
        <w:t>;</w:t>
      </w:r>
    </w:p>
    <w:p w:rsidR="00EB402A" w:rsidRPr="00EB402A" w:rsidRDefault="00EB402A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EB402A" w:rsidRPr="00EB402A" w:rsidRDefault="00EB402A" w:rsidP="00EB402A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proofErr w:type="gramStart"/>
      <w:r w:rsidRPr="00EB402A">
        <w:rPr>
          <w:rFonts w:ascii="Century Gothic" w:hAnsi="Century Gothic"/>
          <w:sz w:val="24"/>
          <w:szCs w:val="24"/>
        </w:rPr>
        <w:t>i</w:t>
      </w:r>
      <w:proofErr w:type="gramEnd"/>
      <w:r w:rsidRPr="00EB402A">
        <w:rPr>
          <w:rFonts w:ascii="Century Gothic" w:hAnsi="Century Gothic"/>
          <w:sz w:val="24"/>
          <w:szCs w:val="24"/>
        </w:rPr>
        <w:t xml:space="preserve"> e j) Corrigidos em projeto;</w:t>
      </w:r>
    </w:p>
    <w:p w:rsidR="00EB402A" w:rsidRPr="00EB402A" w:rsidRDefault="00EB402A" w:rsidP="00EB402A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EB402A" w:rsidRDefault="00EB402A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  <w:r w:rsidRPr="00EB402A">
        <w:rPr>
          <w:rFonts w:ascii="Century Gothic" w:hAnsi="Century Gothic"/>
          <w:sz w:val="24"/>
          <w:szCs w:val="24"/>
        </w:rPr>
        <w:t xml:space="preserve">k) A galeria </w:t>
      </w:r>
      <w:r>
        <w:rPr>
          <w:rFonts w:ascii="Century Gothic" w:hAnsi="Century Gothic"/>
          <w:sz w:val="24"/>
          <w:szCs w:val="24"/>
        </w:rPr>
        <w:t xml:space="preserve">com dimensões de 2,00 </w:t>
      </w:r>
      <w:proofErr w:type="gramStart"/>
      <w:r>
        <w:rPr>
          <w:rFonts w:ascii="Century Gothic" w:hAnsi="Century Gothic"/>
          <w:sz w:val="24"/>
          <w:szCs w:val="24"/>
        </w:rPr>
        <w:t>x</w:t>
      </w:r>
      <w:proofErr w:type="gramEnd"/>
      <w:r>
        <w:rPr>
          <w:rFonts w:ascii="Century Gothic" w:hAnsi="Century Gothic"/>
          <w:sz w:val="24"/>
          <w:szCs w:val="24"/>
        </w:rPr>
        <w:t xml:space="preserve"> 1,50 representada em planta como lançamento 1, atualmente despeja em duas manilha</w:t>
      </w:r>
      <w:r w:rsidR="00E164BD">
        <w:rPr>
          <w:rFonts w:ascii="Century Gothic" w:hAnsi="Century Gothic"/>
          <w:sz w:val="24"/>
          <w:szCs w:val="24"/>
        </w:rPr>
        <w:t>s</w:t>
      </w:r>
      <w:r>
        <w:rPr>
          <w:rFonts w:ascii="Century Gothic" w:hAnsi="Century Gothic"/>
          <w:sz w:val="24"/>
          <w:szCs w:val="24"/>
        </w:rPr>
        <w:t>, o projeto visa corrigir o lançamento dando continuidade à galeria</w:t>
      </w:r>
      <w:r w:rsidR="00E164BD">
        <w:rPr>
          <w:rFonts w:ascii="Century Gothic" w:hAnsi="Century Gothic"/>
          <w:sz w:val="24"/>
          <w:szCs w:val="24"/>
        </w:rPr>
        <w:t>;</w:t>
      </w:r>
    </w:p>
    <w:p w:rsidR="00E164BD" w:rsidRDefault="00E164BD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E164BD" w:rsidRDefault="00E164BD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l) Corrigido</w:t>
      </w:r>
      <w:proofErr w:type="gramEnd"/>
      <w:r>
        <w:rPr>
          <w:rFonts w:ascii="Century Gothic" w:hAnsi="Century Gothic"/>
          <w:sz w:val="24"/>
          <w:szCs w:val="24"/>
        </w:rPr>
        <w:t xml:space="preserve"> em relatório;</w:t>
      </w:r>
    </w:p>
    <w:p w:rsidR="00E164BD" w:rsidRDefault="00E164BD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E164BD" w:rsidRDefault="00E164BD" w:rsidP="00E164BD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n) O item 05.05 foi alterado em planilha orçamentária e memória de cálculo para o item 40221 - </w:t>
      </w:r>
      <w:r w:rsidRPr="00E164BD">
        <w:rPr>
          <w:rFonts w:ascii="Century Gothic" w:hAnsi="Century Gothic"/>
          <w:sz w:val="24"/>
          <w:szCs w:val="24"/>
        </w:rPr>
        <w:t>Escavação e carga de material de 1ª categoria, com trator de esteira e pá carregadeira</w:t>
      </w:r>
      <w:r>
        <w:rPr>
          <w:rFonts w:ascii="Century Gothic" w:hAnsi="Century Gothic"/>
          <w:sz w:val="24"/>
          <w:szCs w:val="24"/>
        </w:rPr>
        <w:t>;</w:t>
      </w:r>
    </w:p>
    <w:p w:rsidR="00E164BD" w:rsidRDefault="00E164BD" w:rsidP="00E164BD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3F1096" w:rsidRDefault="003F1096" w:rsidP="00E164BD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E164BD" w:rsidRDefault="00E164BD" w:rsidP="00E164BD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o) Por</w:t>
      </w:r>
      <w:proofErr w:type="gramEnd"/>
      <w:r>
        <w:rPr>
          <w:rFonts w:ascii="Century Gothic" w:hAnsi="Century Gothic"/>
          <w:sz w:val="24"/>
          <w:szCs w:val="24"/>
        </w:rPr>
        <w:t xml:space="preserve"> se tratar de uma área irregular foi especificado em memória de cálculo a planta onde pode ser encontrado suas dimensões bem como a área total real adquirida através do </w:t>
      </w:r>
      <w:proofErr w:type="spellStart"/>
      <w:r>
        <w:rPr>
          <w:rFonts w:ascii="Century Gothic" w:hAnsi="Century Gothic"/>
          <w:sz w:val="24"/>
          <w:szCs w:val="24"/>
        </w:rPr>
        <w:t>AutoCad</w:t>
      </w:r>
      <w:proofErr w:type="spellEnd"/>
      <w:r>
        <w:rPr>
          <w:rFonts w:ascii="Century Gothic" w:hAnsi="Century Gothic"/>
          <w:sz w:val="24"/>
          <w:szCs w:val="24"/>
        </w:rPr>
        <w:t>.</w:t>
      </w:r>
    </w:p>
    <w:p w:rsidR="00E164BD" w:rsidRDefault="00E164BD" w:rsidP="00E164BD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610035" w:rsidRPr="00EB402A" w:rsidRDefault="00610035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  <w:r w:rsidRPr="00EB402A">
        <w:rPr>
          <w:rFonts w:ascii="Century Gothic" w:hAnsi="Century Gothic"/>
          <w:sz w:val="24"/>
          <w:szCs w:val="24"/>
        </w:rPr>
        <w:t>Itarana/ES, 14 de janeiro de 2016.</w:t>
      </w:r>
      <w:bookmarkStart w:id="0" w:name="_GoBack"/>
      <w:bookmarkEnd w:id="0"/>
    </w:p>
    <w:p w:rsidR="00610035" w:rsidRPr="00EB402A" w:rsidRDefault="00610035" w:rsidP="00EB402A">
      <w:pPr>
        <w:spacing w:line="360" w:lineRule="auto"/>
        <w:contextualSpacing/>
        <w:jc w:val="both"/>
        <w:rPr>
          <w:rFonts w:ascii="Century Gothic" w:hAnsi="Century Gothic"/>
          <w:sz w:val="24"/>
          <w:szCs w:val="24"/>
        </w:rPr>
      </w:pPr>
    </w:p>
    <w:p w:rsidR="00610035" w:rsidRPr="00EB402A" w:rsidRDefault="00610035" w:rsidP="00304900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610035" w:rsidRPr="00EB402A" w:rsidRDefault="00610035" w:rsidP="00304900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3F1096" w:rsidRPr="00C82D1D" w:rsidRDefault="003F1096" w:rsidP="003F1096">
      <w:pPr>
        <w:jc w:val="center"/>
        <w:rPr>
          <w:rFonts w:ascii="Century Gothic" w:hAnsi="Century Gothic"/>
          <w:sz w:val="18"/>
        </w:rPr>
      </w:pPr>
      <w:r w:rsidRPr="00C82D1D">
        <w:rPr>
          <w:rFonts w:ascii="Century Gothic" w:hAnsi="Century Gothic"/>
          <w:sz w:val="18"/>
        </w:rPr>
        <w:t>________________</w:t>
      </w:r>
      <w:r>
        <w:rPr>
          <w:rFonts w:ascii="Century Gothic" w:hAnsi="Century Gothic"/>
          <w:sz w:val="18"/>
        </w:rPr>
        <w:t>________________</w:t>
      </w:r>
      <w:r w:rsidRPr="00C82D1D">
        <w:rPr>
          <w:rFonts w:ascii="Century Gothic" w:hAnsi="Century Gothic"/>
          <w:sz w:val="18"/>
        </w:rPr>
        <w:t>_____________</w:t>
      </w:r>
      <w:r>
        <w:rPr>
          <w:rFonts w:ascii="Century Gothic" w:hAnsi="Century Gothic"/>
          <w:sz w:val="18"/>
        </w:rPr>
        <w:t>_______</w:t>
      </w:r>
      <w:r w:rsidRPr="00C82D1D">
        <w:rPr>
          <w:rFonts w:ascii="Century Gothic" w:hAnsi="Century Gothic"/>
          <w:sz w:val="18"/>
        </w:rPr>
        <w:t>__________________</w:t>
      </w:r>
    </w:p>
    <w:p w:rsidR="003F1096" w:rsidRPr="003F1096" w:rsidRDefault="003F1096" w:rsidP="003F1096">
      <w:pPr>
        <w:jc w:val="center"/>
        <w:rPr>
          <w:rFonts w:ascii="Century Gothic" w:hAnsi="Century Gothic"/>
          <w:sz w:val="24"/>
        </w:rPr>
      </w:pPr>
      <w:r w:rsidRPr="003F1096">
        <w:rPr>
          <w:rFonts w:ascii="Century Gothic" w:hAnsi="Century Gothic"/>
          <w:sz w:val="24"/>
        </w:rPr>
        <w:t xml:space="preserve">Responsável Técnico PMI - </w:t>
      </w:r>
      <w:r w:rsidRPr="003F1096">
        <w:rPr>
          <w:rFonts w:ascii="Century Gothic" w:hAnsi="Century Gothic"/>
          <w:b/>
          <w:sz w:val="24"/>
        </w:rPr>
        <w:t>Matheus Sofiste Teixeira</w:t>
      </w:r>
    </w:p>
    <w:p w:rsidR="003F1096" w:rsidRPr="003F1096" w:rsidRDefault="003F1096" w:rsidP="003F1096">
      <w:pPr>
        <w:jc w:val="center"/>
        <w:rPr>
          <w:rFonts w:ascii="Century Gothic" w:hAnsi="Century Gothic"/>
          <w:sz w:val="24"/>
        </w:rPr>
      </w:pPr>
      <w:r w:rsidRPr="003F1096">
        <w:rPr>
          <w:rFonts w:ascii="Century Gothic" w:hAnsi="Century Gothic"/>
          <w:sz w:val="24"/>
        </w:rPr>
        <w:t>Engenheiro Civil - CREA ES-034017/D</w:t>
      </w:r>
    </w:p>
    <w:p w:rsidR="009761A5" w:rsidRPr="00EB402A" w:rsidRDefault="009761A5" w:rsidP="00304900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 w:rsidR="00304900" w:rsidRPr="00EB402A" w:rsidRDefault="009761A5" w:rsidP="00304900">
      <w:pPr>
        <w:spacing w:line="360" w:lineRule="auto"/>
        <w:jc w:val="both"/>
        <w:rPr>
          <w:b/>
          <w:sz w:val="24"/>
          <w:szCs w:val="24"/>
        </w:rPr>
      </w:pPr>
      <w:r w:rsidRPr="00EB402A">
        <w:rPr>
          <w:rFonts w:ascii="Century Gothic" w:hAnsi="Century Gothic"/>
          <w:sz w:val="24"/>
          <w:szCs w:val="24"/>
        </w:rPr>
        <w:t xml:space="preserve"> </w:t>
      </w:r>
    </w:p>
    <w:sectPr w:rsidR="00304900" w:rsidRPr="00EB402A" w:rsidSect="00C840B0">
      <w:headerReference w:type="default" r:id="rId8"/>
      <w:footerReference w:type="default" r:id="rId9"/>
      <w:pgSz w:w="11906" w:h="16838"/>
      <w:pgMar w:top="2552" w:right="1134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BDE" w:rsidRDefault="00042BDE">
      <w:r>
        <w:separator/>
      </w:r>
    </w:p>
  </w:endnote>
  <w:endnote w:type="continuationSeparator" w:id="0">
    <w:p w:rsidR="00042BDE" w:rsidRDefault="0004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253" w:rsidRPr="00A21253" w:rsidRDefault="00A21253" w:rsidP="00C840B0">
    <w:pPr>
      <w:pStyle w:val="Rodap"/>
      <w:ind w:left="-426"/>
      <w:rPr>
        <w:sz w:val="24"/>
        <w:szCs w:val="24"/>
      </w:rPr>
    </w:pPr>
    <w:r w:rsidRPr="00A21253">
      <w:rPr>
        <w:sz w:val="24"/>
        <w:szCs w:val="24"/>
      </w:rPr>
      <w:t>R</w:t>
    </w:r>
    <w:r w:rsidR="00C840B0">
      <w:rPr>
        <w:sz w:val="24"/>
        <w:szCs w:val="24"/>
      </w:rPr>
      <w:t xml:space="preserve">ua Elias Estevão Colnago, nº 65 – Centro - </w:t>
    </w:r>
    <w:r w:rsidR="00C840B0" w:rsidRPr="00A21253">
      <w:rPr>
        <w:sz w:val="24"/>
        <w:szCs w:val="24"/>
      </w:rPr>
      <w:t xml:space="preserve">Itarana/ES </w:t>
    </w:r>
    <w:r w:rsidR="00C840B0">
      <w:rPr>
        <w:sz w:val="24"/>
        <w:szCs w:val="24"/>
      </w:rPr>
      <w:t xml:space="preserve">  CEP 29620-000    Tel.</w:t>
    </w:r>
    <w:r>
      <w:rPr>
        <w:sz w:val="24"/>
        <w:szCs w:val="24"/>
      </w:rPr>
      <w:t>: (27) 3720-4900</w:t>
    </w:r>
  </w:p>
  <w:p w:rsidR="00A21253" w:rsidRDefault="00A2125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BDE" w:rsidRDefault="00042BDE">
      <w:r>
        <w:separator/>
      </w:r>
    </w:p>
  </w:footnote>
  <w:footnote w:type="continuationSeparator" w:id="0">
    <w:p w:rsidR="00042BDE" w:rsidRDefault="00042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253" w:rsidRDefault="00A21253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1196340</wp:posOffset>
          </wp:positionH>
          <wp:positionV relativeFrom="paragraph">
            <wp:posOffset>152400</wp:posOffset>
          </wp:positionV>
          <wp:extent cx="2990850" cy="1285875"/>
          <wp:effectExtent l="0" t="0" r="0" b="9525"/>
          <wp:wrapSquare wrapText="bothSides"/>
          <wp:docPr id="1" name="Imagem 1" descr="E:\BraSão\Braz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BraSão\Brazã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128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17130" w:rsidRPr="00017130" w:rsidRDefault="00017130" w:rsidP="00017130">
    <w:pPr>
      <w:jc w:val="center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309F2"/>
    <w:multiLevelType w:val="hybridMultilevel"/>
    <w:tmpl w:val="B6AA166A"/>
    <w:lvl w:ilvl="0" w:tplc="D6DAED4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0A2"/>
    <w:multiLevelType w:val="hybridMultilevel"/>
    <w:tmpl w:val="E780C050"/>
    <w:lvl w:ilvl="0" w:tplc="CAA22B6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63974"/>
    <w:multiLevelType w:val="hybridMultilevel"/>
    <w:tmpl w:val="8AD6AAA8"/>
    <w:lvl w:ilvl="0" w:tplc="D7BA789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B4B52"/>
    <w:multiLevelType w:val="hybridMultilevel"/>
    <w:tmpl w:val="C510B28E"/>
    <w:lvl w:ilvl="0" w:tplc="65A28B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AF5"/>
    <w:rsid w:val="00005AB7"/>
    <w:rsid w:val="0001190C"/>
    <w:rsid w:val="00017130"/>
    <w:rsid w:val="00042BDE"/>
    <w:rsid w:val="000718B5"/>
    <w:rsid w:val="000E586A"/>
    <w:rsid w:val="000F3864"/>
    <w:rsid w:val="00110F67"/>
    <w:rsid w:val="00167B6E"/>
    <w:rsid w:val="00191FB9"/>
    <w:rsid w:val="001A57CD"/>
    <w:rsid w:val="002303E2"/>
    <w:rsid w:val="00296633"/>
    <w:rsid w:val="002A5149"/>
    <w:rsid w:val="002B2AE7"/>
    <w:rsid w:val="002E24EE"/>
    <w:rsid w:val="002F42B9"/>
    <w:rsid w:val="00304900"/>
    <w:rsid w:val="003213A0"/>
    <w:rsid w:val="00351771"/>
    <w:rsid w:val="00352067"/>
    <w:rsid w:val="003C158D"/>
    <w:rsid w:val="003F1096"/>
    <w:rsid w:val="003F489E"/>
    <w:rsid w:val="004073AD"/>
    <w:rsid w:val="00442522"/>
    <w:rsid w:val="004908F9"/>
    <w:rsid w:val="0049235E"/>
    <w:rsid w:val="004D1ED7"/>
    <w:rsid w:val="0051146D"/>
    <w:rsid w:val="00542B09"/>
    <w:rsid w:val="005925E7"/>
    <w:rsid w:val="005B6C20"/>
    <w:rsid w:val="005E22CE"/>
    <w:rsid w:val="005E4C56"/>
    <w:rsid w:val="005F1C1E"/>
    <w:rsid w:val="00610035"/>
    <w:rsid w:val="006479D8"/>
    <w:rsid w:val="00661185"/>
    <w:rsid w:val="0069361D"/>
    <w:rsid w:val="006A4637"/>
    <w:rsid w:val="006A59DB"/>
    <w:rsid w:val="006B3711"/>
    <w:rsid w:val="006B7594"/>
    <w:rsid w:val="007177C0"/>
    <w:rsid w:val="00733426"/>
    <w:rsid w:val="007500A0"/>
    <w:rsid w:val="00762753"/>
    <w:rsid w:val="00796C0D"/>
    <w:rsid w:val="007F6B36"/>
    <w:rsid w:val="00820F34"/>
    <w:rsid w:val="00843AF5"/>
    <w:rsid w:val="00844CFE"/>
    <w:rsid w:val="0087609C"/>
    <w:rsid w:val="0087669F"/>
    <w:rsid w:val="00890B2F"/>
    <w:rsid w:val="008B5462"/>
    <w:rsid w:val="008D085E"/>
    <w:rsid w:val="009038B4"/>
    <w:rsid w:val="00915EFD"/>
    <w:rsid w:val="0094138A"/>
    <w:rsid w:val="009761A5"/>
    <w:rsid w:val="009C6D26"/>
    <w:rsid w:val="009E6DD3"/>
    <w:rsid w:val="00A21253"/>
    <w:rsid w:val="00A81247"/>
    <w:rsid w:val="00A933FC"/>
    <w:rsid w:val="00AE291C"/>
    <w:rsid w:val="00B34BCC"/>
    <w:rsid w:val="00B4066B"/>
    <w:rsid w:val="00B80078"/>
    <w:rsid w:val="00B82F9E"/>
    <w:rsid w:val="00B94E88"/>
    <w:rsid w:val="00BA74B6"/>
    <w:rsid w:val="00BB34A1"/>
    <w:rsid w:val="00BD3E28"/>
    <w:rsid w:val="00C33164"/>
    <w:rsid w:val="00C70E82"/>
    <w:rsid w:val="00C720D8"/>
    <w:rsid w:val="00C840B0"/>
    <w:rsid w:val="00CA0473"/>
    <w:rsid w:val="00CC614D"/>
    <w:rsid w:val="00D07169"/>
    <w:rsid w:val="00D40136"/>
    <w:rsid w:val="00D5525F"/>
    <w:rsid w:val="00D60B6B"/>
    <w:rsid w:val="00D947A1"/>
    <w:rsid w:val="00DA6C07"/>
    <w:rsid w:val="00DA798C"/>
    <w:rsid w:val="00DC67C1"/>
    <w:rsid w:val="00E164BD"/>
    <w:rsid w:val="00E40514"/>
    <w:rsid w:val="00E60392"/>
    <w:rsid w:val="00E95242"/>
    <w:rsid w:val="00EA566B"/>
    <w:rsid w:val="00EB402A"/>
    <w:rsid w:val="00EB4862"/>
    <w:rsid w:val="00F17736"/>
    <w:rsid w:val="00F2577A"/>
    <w:rsid w:val="00F430D3"/>
    <w:rsid w:val="00F46EE0"/>
    <w:rsid w:val="00F76D2F"/>
    <w:rsid w:val="00F8156A"/>
    <w:rsid w:val="00F94102"/>
    <w:rsid w:val="00FD5713"/>
    <w:rsid w:val="00FD7E29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18CF4A"/>
  <w15:docId w15:val="{7A92A04B-D326-406C-8FC9-DEAE026C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AF5"/>
    <w:pPr>
      <w:overflowPunct w:val="0"/>
      <w:autoSpaceDE w:val="0"/>
      <w:autoSpaceDN w:val="0"/>
      <w:adjustRightInd w:val="0"/>
    </w:pPr>
    <w:rPr>
      <w:sz w:val="28"/>
    </w:rPr>
  </w:style>
  <w:style w:type="paragraph" w:styleId="Ttulo2">
    <w:name w:val="heading 2"/>
    <w:basedOn w:val="Normal"/>
    <w:next w:val="Normal"/>
    <w:qFormat/>
    <w:rsid w:val="00843AF5"/>
    <w:pPr>
      <w:keepNext/>
      <w:jc w:val="both"/>
      <w:outlineLvl w:val="1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01713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017130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017130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8D085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D085E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CC61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uiPriority w:val="99"/>
    <w:rsid w:val="00A21253"/>
    <w:rPr>
      <w:sz w:val="28"/>
    </w:rPr>
  </w:style>
  <w:style w:type="character" w:customStyle="1" w:styleId="RodapChar">
    <w:name w:val="Rodapé Char"/>
    <w:basedOn w:val="Fontepargpadro"/>
    <w:link w:val="Rodap"/>
    <w:uiPriority w:val="99"/>
    <w:rsid w:val="00A21253"/>
    <w:rPr>
      <w:sz w:val="28"/>
    </w:rPr>
  </w:style>
  <w:style w:type="paragraph" w:styleId="Corpodetexto">
    <w:name w:val="Body Text"/>
    <w:basedOn w:val="Normal"/>
    <w:link w:val="CorpodetextoChar"/>
    <w:rsid w:val="006A4637"/>
    <w:pPr>
      <w:overflowPunct/>
      <w:autoSpaceDE/>
      <w:autoSpaceDN/>
      <w:adjustRightInd/>
      <w:jc w:val="both"/>
    </w:pPr>
    <w:rPr>
      <w:rFonts w:ascii="Stylus BT" w:hAnsi="Stylus BT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6A4637"/>
    <w:rPr>
      <w:rFonts w:ascii="Stylus BT" w:hAnsi="Stylus BT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B4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2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8417-0D7C-49DD-925C-3328AC9A4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MUNICIPAL DE OBRAS, VIAÇÃO E SERVIÇOS URBANOS</vt:lpstr>
    </vt:vector>
  </TitlesOfParts>
  <Company>.</Company>
  <LinksUpToDate>false</LinksUpToDate>
  <CharactersWithSpaces>1471</CharactersWithSpaces>
  <SharedDoc>false</SharedDoc>
  <HLinks>
    <vt:vector size="12" baseType="variant">
      <vt:variant>
        <vt:i4>4325490</vt:i4>
      </vt:variant>
      <vt:variant>
        <vt:i4>3</vt:i4>
      </vt:variant>
      <vt:variant>
        <vt:i4>0</vt:i4>
      </vt:variant>
      <vt:variant>
        <vt:i4>5</vt:i4>
      </vt:variant>
      <vt:variant>
        <vt:lpwstr>mailto:gabinete@itaguacu.es.gov.br</vt:lpwstr>
      </vt:variant>
      <vt:variant>
        <vt:lpwstr/>
      </vt:variant>
      <vt:variant>
        <vt:i4>3407919</vt:i4>
      </vt:variant>
      <vt:variant>
        <vt:i4>0</vt:i4>
      </vt:variant>
      <vt:variant>
        <vt:i4>0</vt:i4>
      </vt:variant>
      <vt:variant>
        <vt:i4>5</vt:i4>
      </vt:variant>
      <vt:variant>
        <vt:lpwstr>http://www.itaguacu.es.gov.br/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MUNICIPAL DE OBRAS, VIAÇÃO E SERVIÇOS URBANOS</dc:title>
  <dc:creator>JUSCELINA.LOPES</dc:creator>
  <cp:lastModifiedBy>Matheus</cp:lastModifiedBy>
  <cp:revision>12</cp:revision>
  <cp:lastPrinted>2016-01-14T17:34:00Z</cp:lastPrinted>
  <dcterms:created xsi:type="dcterms:W3CDTF">2013-04-17T17:16:00Z</dcterms:created>
  <dcterms:modified xsi:type="dcterms:W3CDTF">2016-01-14T17:34:00Z</dcterms:modified>
</cp:coreProperties>
</file>